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ED0C2" w14:textId="77777777" w:rsidR="007245F5" w:rsidRPr="007245F5" w:rsidRDefault="007245F5">
      <w:pPr>
        <w:rPr>
          <w:rFonts w:ascii="Arial" w:hAnsi="Arial" w:cs="Arial"/>
          <w:sz w:val="22"/>
          <w:szCs w:val="22"/>
          <w:lang w:val="en-US"/>
        </w:rPr>
      </w:pPr>
    </w:p>
    <w:p w14:paraId="095AF198"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MOATE TOWN TEAM CLG</w:t>
      </w:r>
    </w:p>
    <w:p w14:paraId="00F30B12"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Letter of Instructions to Economic Operators</w:t>
      </w:r>
    </w:p>
    <w:p w14:paraId="06FC6385"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Open Tender Competition</w:t>
      </w:r>
    </w:p>
    <w:p w14:paraId="1B829EB7"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Supply, Delivery, Commissioning and Support of One Electric Utility Vehicle</w:t>
      </w:r>
    </w:p>
    <w:p w14:paraId="7D0F96B3"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40D8DCEA">
          <v:rect id="_x0000_i1115" style="width:0;height:1.5pt" o:hralign="center" o:hrstd="t" o:hr="t" fillcolor="#a0a0a0" stroked="f"/>
        </w:pict>
      </w:r>
    </w:p>
    <w:p w14:paraId="5A154CC5" w14:textId="77777777" w:rsidR="007245F5" w:rsidRPr="007245F5" w:rsidRDefault="007245F5" w:rsidP="007245F5">
      <w:pPr>
        <w:rPr>
          <w:rFonts w:ascii="Arial" w:hAnsi="Arial" w:cs="Arial"/>
          <w:sz w:val="22"/>
          <w:szCs w:val="22"/>
        </w:rPr>
      </w:pPr>
      <w:r w:rsidRPr="007245F5">
        <w:rPr>
          <w:rFonts w:ascii="Arial" w:hAnsi="Arial" w:cs="Arial"/>
          <w:b/>
          <w:bCs/>
          <w:sz w:val="22"/>
          <w:szCs w:val="22"/>
        </w:rPr>
        <w:t>Dear Economic Operator,</w:t>
      </w:r>
    </w:p>
    <w:p w14:paraId="7E2F0DD6" w14:textId="1F653150" w:rsidR="007245F5" w:rsidRPr="007245F5" w:rsidRDefault="007245F5" w:rsidP="007245F5">
      <w:pPr>
        <w:rPr>
          <w:rFonts w:ascii="Arial" w:hAnsi="Arial" w:cs="Arial"/>
          <w:sz w:val="22"/>
          <w:szCs w:val="22"/>
        </w:rPr>
      </w:pPr>
      <w:r w:rsidRPr="007245F5">
        <w:rPr>
          <w:rFonts w:ascii="Arial" w:hAnsi="Arial" w:cs="Arial"/>
          <w:sz w:val="22"/>
          <w:szCs w:val="22"/>
        </w:rPr>
        <w:t xml:space="preserve">Moate Town Team CLG invites your organisation to submit a tender for the supply, delivery, commissioning and support of one Electric Utility Vehicle to support public realm maintenance, environmental improvement works and watering operations within Moate, Co. Westmeath. </w:t>
      </w:r>
    </w:p>
    <w:p w14:paraId="6E32B6A3" w14:textId="08219F09" w:rsidR="007245F5" w:rsidRPr="007245F5" w:rsidRDefault="007245F5" w:rsidP="007245F5">
      <w:pPr>
        <w:rPr>
          <w:rFonts w:ascii="Arial" w:hAnsi="Arial" w:cs="Arial"/>
          <w:sz w:val="22"/>
          <w:szCs w:val="22"/>
        </w:rPr>
      </w:pPr>
      <w:r w:rsidRPr="007245F5">
        <w:rPr>
          <w:rFonts w:ascii="Arial" w:hAnsi="Arial" w:cs="Arial"/>
          <w:sz w:val="22"/>
          <w:szCs w:val="22"/>
        </w:rPr>
        <w:t xml:space="preserve">The purpose of this letter is to provide guidance on the tender documents issued, explain the tender submission requirements and assist tenderers in preparing a fully compliant tender response. </w:t>
      </w:r>
    </w:p>
    <w:p w14:paraId="2A957AA3"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5A9FD665">
          <v:rect id="_x0000_i1116" style="width:0;height:1.5pt" o:hralign="center" o:hrstd="t" o:hr="t" fillcolor="#a0a0a0" stroked="f"/>
        </w:pict>
      </w:r>
    </w:p>
    <w:p w14:paraId="438E7696"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1. Tender Documents Issued</w:t>
      </w:r>
    </w:p>
    <w:p w14:paraId="4B683B3F" w14:textId="77777777" w:rsidR="007245F5" w:rsidRPr="007245F5" w:rsidRDefault="007245F5" w:rsidP="007245F5">
      <w:pPr>
        <w:rPr>
          <w:rFonts w:ascii="Arial" w:hAnsi="Arial" w:cs="Arial"/>
          <w:sz w:val="22"/>
          <w:szCs w:val="22"/>
        </w:rPr>
      </w:pPr>
      <w:r w:rsidRPr="007245F5">
        <w:rPr>
          <w:rFonts w:ascii="Arial" w:hAnsi="Arial" w:cs="Arial"/>
          <w:sz w:val="22"/>
          <w:szCs w:val="22"/>
        </w:rPr>
        <w:t>The following documents form the complete tender package and must be read together: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gridCol w:w="2744"/>
        <w:gridCol w:w="4749"/>
      </w:tblGrid>
      <w:tr w:rsidR="007245F5" w:rsidRPr="007245F5" w14:paraId="1E89B61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8B5C928"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Document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0F30B99"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Title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710E764"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Purpose</w:t>
            </w:r>
          </w:p>
        </w:tc>
      </w:tr>
      <w:tr w:rsidR="007245F5" w:rsidRPr="007245F5" w14:paraId="6966CD3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41AF36F" w14:textId="77777777" w:rsidR="007245F5" w:rsidRPr="007245F5" w:rsidRDefault="007245F5" w:rsidP="007245F5">
            <w:pPr>
              <w:rPr>
                <w:rFonts w:ascii="Arial" w:hAnsi="Arial" w:cs="Arial"/>
                <w:sz w:val="22"/>
                <w:szCs w:val="22"/>
              </w:rPr>
            </w:pPr>
            <w:r w:rsidRPr="007245F5">
              <w:rPr>
                <w:rFonts w:ascii="Arial" w:hAnsi="Arial" w:cs="Arial"/>
                <w:sz w:val="22"/>
                <w:szCs w:val="22"/>
              </w:rPr>
              <w:t>Document 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8F9BED1" w14:textId="77777777" w:rsidR="007245F5" w:rsidRPr="007245F5" w:rsidRDefault="007245F5" w:rsidP="007245F5">
            <w:pPr>
              <w:rPr>
                <w:rFonts w:ascii="Arial" w:hAnsi="Arial" w:cs="Arial"/>
                <w:sz w:val="22"/>
                <w:szCs w:val="22"/>
              </w:rPr>
            </w:pPr>
            <w:r w:rsidRPr="007245F5">
              <w:rPr>
                <w:rFonts w:ascii="Arial" w:hAnsi="Arial" w:cs="Arial"/>
                <w:sz w:val="22"/>
                <w:szCs w:val="22"/>
              </w:rPr>
              <w:t>Request for Tender (RFT) MTT Utility Electric Vehicle V2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1A3B6E" w14:textId="77777777" w:rsidR="007245F5" w:rsidRPr="007245F5" w:rsidRDefault="007245F5" w:rsidP="007245F5">
            <w:pPr>
              <w:rPr>
                <w:rFonts w:ascii="Arial" w:hAnsi="Arial" w:cs="Arial"/>
                <w:sz w:val="22"/>
                <w:szCs w:val="22"/>
              </w:rPr>
            </w:pPr>
            <w:r w:rsidRPr="007245F5">
              <w:rPr>
                <w:rFonts w:ascii="Arial" w:hAnsi="Arial" w:cs="Arial"/>
                <w:sz w:val="22"/>
                <w:szCs w:val="22"/>
              </w:rPr>
              <w:t>Sets out the procurement rules, award process, contract requirements and instructions to tenderers.</w:t>
            </w:r>
          </w:p>
        </w:tc>
      </w:tr>
      <w:tr w:rsidR="007245F5" w:rsidRPr="007245F5" w14:paraId="24E7AE6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7DAAFA9" w14:textId="77777777" w:rsidR="007245F5" w:rsidRPr="007245F5" w:rsidRDefault="007245F5" w:rsidP="007245F5">
            <w:pPr>
              <w:rPr>
                <w:rFonts w:ascii="Arial" w:hAnsi="Arial" w:cs="Arial"/>
                <w:sz w:val="22"/>
                <w:szCs w:val="22"/>
              </w:rPr>
            </w:pPr>
            <w:r w:rsidRPr="007245F5">
              <w:rPr>
                <w:rFonts w:ascii="Arial" w:hAnsi="Arial" w:cs="Arial"/>
                <w:sz w:val="22"/>
                <w:szCs w:val="22"/>
              </w:rPr>
              <w:t>Document B</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B91BE97" w14:textId="77777777" w:rsidR="007245F5" w:rsidRPr="007245F5" w:rsidRDefault="007245F5" w:rsidP="007245F5">
            <w:pPr>
              <w:rPr>
                <w:rFonts w:ascii="Arial" w:hAnsi="Arial" w:cs="Arial"/>
                <w:sz w:val="22"/>
                <w:szCs w:val="22"/>
              </w:rPr>
            </w:pPr>
            <w:r w:rsidRPr="007245F5">
              <w:rPr>
                <w:rFonts w:ascii="Arial" w:hAnsi="Arial" w:cs="Arial"/>
                <w:sz w:val="22"/>
                <w:szCs w:val="22"/>
              </w:rPr>
              <w:t>Moate Town Team Tender Response Document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495250" w14:textId="77777777" w:rsidR="007245F5" w:rsidRPr="007245F5" w:rsidRDefault="007245F5" w:rsidP="007245F5">
            <w:pPr>
              <w:rPr>
                <w:rFonts w:ascii="Arial" w:hAnsi="Arial" w:cs="Arial"/>
                <w:sz w:val="22"/>
                <w:szCs w:val="22"/>
              </w:rPr>
            </w:pPr>
            <w:r w:rsidRPr="007245F5">
              <w:rPr>
                <w:rFonts w:ascii="Arial" w:hAnsi="Arial" w:cs="Arial"/>
                <w:sz w:val="22"/>
                <w:szCs w:val="22"/>
              </w:rPr>
              <w:t>Provides the required declarations, company information, financial standing, tax, insurance and pricing information.</w:t>
            </w:r>
          </w:p>
        </w:tc>
      </w:tr>
      <w:tr w:rsidR="007245F5" w:rsidRPr="007245F5" w14:paraId="57EF5AE9"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719F862" w14:textId="77777777" w:rsidR="007245F5" w:rsidRPr="007245F5" w:rsidRDefault="007245F5" w:rsidP="007245F5">
            <w:pPr>
              <w:rPr>
                <w:rFonts w:ascii="Arial" w:hAnsi="Arial" w:cs="Arial"/>
                <w:sz w:val="22"/>
                <w:szCs w:val="22"/>
              </w:rPr>
            </w:pPr>
            <w:r w:rsidRPr="007245F5">
              <w:rPr>
                <w:rFonts w:ascii="Arial" w:hAnsi="Arial" w:cs="Arial"/>
                <w:sz w:val="22"/>
                <w:szCs w:val="22"/>
              </w:rPr>
              <w:t>Document C</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A5AC16F" w14:textId="77777777" w:rsidR="007245F5" w:rsidRPr="007245F5" w:rsidRDefault="007245F5" w:rsidP="007245F5">
            <w:pPr>
              <w:rPr>
                <w:rFonts w:ascii="Arial" w:hAnsi="Arial" w:cs="Arial"/>
                <w:sz w:val="22"/>
                <w:szCs w:val="22"/>
              </w:rPr>
            </w:pPr>
            <w:r w:rsidRPr="007245F5">
              <w:rPr>
                <w:rFonts w:ascii="Arial" w:hAnsi="Arial" w:cs="Arial"/>
                <w:sz w:val="22"/>
                <w:szCs w:val="22"/>
              </w:rPr>
              <w:t>Tender Evaluation Methodology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6BBA680" w14:textId="77777777" w:rsidR="007245F5" w:rsidRPr="007245F5" w:rsidRDefault="007245F5" w:rsidP="007245F5">
            <w:pPr>
              <w:rPr>
                <w:rFonts w:ascii="Arial" w:hAnsi="Arial" w:cs="Arial"/>
                <w:sz w:val="22"/>
                <w:szCs w:val="22"/>
              </w:rPr>
            </w:pPr>
            <w:r w:rsidRPr="007245F5">
              <w:rPr>
                <w:rFonts w:ascii="Arial" w:hAnsi="Arial" w:cs="Arial"/>
                <w:sz w:val="22"/>
                <w:szCs w:val="22"/>
              </w:rPr>
              <w:t>Explains how compliant tenders will be assessed and scored.</w:t>
            </w:r>
          </w:p>
        </w:tc>
      </w:tr>
      <w:tr w:rsidR="007245F5" w:rsidRPr="007245F5" w14:paraId="692A1E4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47F7164" w14:textId="77777777" w:rsidR="007245F5" w:rsidRPr="007245F5" w:rsidRDefault="007245F5" w:rsidP="007245F5">
            <w:pPr>
              <w:rPr>
                <w:rFonts w:ascii="Arial" w:hAnsi="Arial" w:cs="Arial"/>
                <w:sz w:val="22"/>
                <w:szCs w:val="22"/>
              </w:rPr>
            </w:pPr>
            <w:r w:rsidRPr="007245F5">
              <w:rPr>
                <w:rFonts w:ascii="Arial" w:hAnsi="Arial" w:cs="Arial"/>
                <w:sz w:val="22"/>
                <w:szCs w:val="22"/>
              </w:rPr>
              <w:t>Document 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2DCD83" w14:textId="77777777" w:rsidR="007245F5" w:rsidRPr="007245F5" w:rsidRDefault="007245F5" w:rsidP="007245F5">
            <w:pPr>
              <w:rPr>
                <w:rFonts w:ascii="Arial" w:hAnsi="Arial" w:cs="Arial"/>
                <w:sz w:val="22"/>
                <w:szCs w:val="22"/>
              </w:rPr>
            </w:pPr>
            <w:r w:rsidRPr="007245F5">
              <w:rPr>
                <w:rFonts w:ascii="Arial" w:hAnsi="Arial" w:cs="Arial"/>
                <w:sz w:val="22"/>
                <w:szCs w:val="22"/>
              </w:rPr>
              <w:t>General Specification Response Document V5v2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31FFAC" w14:textId="77777777" w:rsidR="007245F5" w:rsidRPr="007245F5" w:rsidRDefault="007245F5" w:rsidP="007245F5">
            <w:pPr>
              <w:rPr>
                <w:rFonts w:ascii="Arial" w:hAnsi="Arial" w:cs="Arial"/>
                <w:sz w:val="22"/>
                <w:szCs w:val="22"/>
              </w:rPr>
            </w:pPr>
            <w:r w:rsidRPr="007245F5">
              <w:rPr>
                <w:rFonts w:ascii="Arial" w:hAnsi="Arial" w:cs="Arial"/>
                <w:sz w:val="22"/>
                <w:szCs w:val="22"/>
              </w:rPr>
              <w:t>Technical specification, compliance schedule and Economic Operator response workbook.</w:t>
            </w:r>
          </w:p>
        </w:tc>
      </w:tr>
      <w:tr w:rsidR="007245F5" w:rsidRPr="007245F5" w14:paraId="0E6C122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FD998B7" w14:textId="77777777" w:rsidR="007245F5" w:rsidRPr="007245F5" w:rsidRDefault="007245F5" w:rsidP="007245F5">
            <w:pPr>
              <w:rPr>
                <w:rFonts w:ascii="Arial" w:hAnsi="Arial" w:cs="Arial"/>
                <w:sz w:val="22"/>
                <w:szCs w:val="22"/>
              </w:rPr>
            </w:pPr>
            <w:r w:rsidRPr="007245F5">
              <w:rPr>
                <w:rFonts w:ascii="Arial" w:hAnsi="Arial" w:cs="Arial"/>
                <w:sz w:val="22"/>
                <w:szCs w:val="22"/>
              </w:rPr>
              <w:t>Clarification Notices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C45A0E" w14:textId="77777777" w:rsidR="007245F5" w:rsidRPr="007245F5" w:rsidRDefault="007245F5" w:rsidP="007245F5">
            <w:pPr>
              <w:rPr>
                <w:rFonts w:ascii="Arial" w:hAnsi="Arial" w:cs="Arial"/>
                <w:sz w:val="22"/>
                <w:szCs w:val="22"/>
              </w:rPr>
            </w:pPr>
            <w:r w:rsidRPr="007245F5">
              <w:rPr>
                <w:rFonts w:ascii="Arial" w:hAnsi="Arial" w:cs="Arial"/>
                <w:sz w:val="22"/>
                <w:szCs w:val="22"/>
              </w:rPr>
              <w:t xml:space="preserve">Issued through </w:t>
            </w:r>
            <w:proofErr w:type="spellStart"/>
            <w:r w:rsidRPr="007245F5">
              <w:rPr>
                <w:rFonts w:ascii="Arial" w:hAnsi="Arial" w:cs="Arial"/>
                <w:sz w:val="22"/>
                <w:szCs w:val="22"/>
              </w:rPr>
              <w:t>eTenders</w:t>
            </w:r>
            <w:proofErr w:type="spellEnd"/>
            <w:r w:rsidRPr="007245F5">
              <w:rPr>
                <w:rFonts w:ascii="Arial" w:hAnsi="Arial" w:cs="Arial"/>
                <w:sz w:val="22"/>
                <w:szCs w:val="22"/>
              </w:rPr>
              <w:t xml:space="preserve"> during the competition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BFA00D" w14:textId="77777777" w:rsidR="007245F5" w:rsidRPr="007245F5" w:rsidRDefault="007245F5" w:rsidP="007245F5">
            <w:pPr>
              <w:rPr>
                <w:rFonts w:ascii="Arial" w:hAnsi="Arial" w:cs="Arial"/>
                <w:sz w:val="22"/>
                <w:szCs w:val="22"/>
              </w:rPr>
            </w:pPr>
            <w:r w:rsidRPr="007245F5">
              <w:rPr>
                <w:rFonts w:ascii="Arial" w:hAnsi="Arial" w:cs="Arial"/>
                <w:sz w:val="22"/>
                <w:szCs w:val="22"/>
              </w:rPr>
              <w:t>Form part of the tender documentation and must be reviewed by all tenderers.</w:t>
            </w:r>
          </w:p>
        </w:tc>
      </w:tr>
    </w:tbl>
    <w:p w14:paraId="63022123" w14:textId="139D94E1" w:rsidR="007245F5" w:rsidRPr="007245F5" w:rsidRDefault="007245F5" w:rsidP="007245F5">
      <w:pPr>
        <w:rPr>
          <w:rFonts w:ascii="Arial" w:hAnsi="Arial" w:cs="Arial"/>
          <w:sz w:val="22"/>
          <w:szCs w:val="22"/>
        </w:rPr>
      </w:pPr>
      <w:r w:rsidRPr="007245F5">
        <w:rPr>
          <w:rFonts w:ascii="Arial" w:hAnsi="Arial" w:cs="Arial"/>
          <w:sz w:val="22"/>
          <w:szCs w:val="22"/>
        </w:rPr>
        <w:t xml:space="preserve">All documents listed above form part of the procurement competition and should be considered together when preparing a response. </w:t>
      </w:r>
    </w:p>
    <w:p w14:paraId="63BE1EEB"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40F0D548">
          <v:rect id="_x0000_i1117" style="width:0;height:1.5pt" o:hralign="center" o:hrstd="t" o:hr="t" fillcolor="#a0a0a0" stroked="f"/>
        </w:pict>
      </w:r>
    </w:p>
    <w:p w14:paraId="5AB7E55A" w14:textId="77777777" w:rsidR="007245F5" w:rsidRDefault="007245F5" w:rsidP="007245F5">
      <w:pPr>
        <w:rPr>
          <w:rFonts w:ascii="Arial" w:hAnsi="Arial" w:cs="Arial"/>
          <w:b/>
          <w:bCs/>
          <w:sz w:val="22"/>
          <w:szCs w:val="22"/>
        </w:rPr>
      </w:pPr>
    </w:p>
    <w:p w14:paraId="0FB50A18" w14:textId="0CDECF00" w:rsidR="007245F5" w:rsidRPr="007245F5" w:rsidRDefault="007245F5" w:rsidP="007245F5">
      <w:pPr>
        <w:rPr>
          <w:rFonts w:ascii="Arial" w:hAnsi="Arial" w:cs="Arial"/>
          <w:b/>
          <w:bCs/>
          <w:sz w:val="22"/>
          <w:szCs w:val="22"/>
        </w:rPr>
      </w:pPr>
      <w:r w:rsidRPr="007245F5">
        <w:rPr>
          <w:rFonts w:ascii="Arial" w:hAnsi="Arial" w:cs="Arial"/>
          <w:b/>
          <w:bCs/>
          <w:sz w:val="22"/>
          <w:szCs w:val="22"/>
        </w:rPr>
        <w:lastRenderedPageBreak/>
        <w:t>2. Overview of the Requirement</w:t>
      </w:r>
    </w:p>
    <w:p w14:paraId="2F5103B3" w14:textId="77777777" w:rsidR="007245F5" w:rsidRPr="007245F5" w:rsidRDefault="007245F5" w:rsidP="007245F5">
      <w:pPr>
        <w:rPr>
          <w:rFonts w:ascii="Arial" w:hAnsi="Arial" w:cs="Arial"/>
          <w:sz w:val="22"/>
          <w:szCs w:val="22"/>
        </w:rPr>
      </w:pPr>
      <w:r w:rsidRPr="007245F5">
        <w:rPr>
          <w:rFonts w:ascii="Arial" w:hAnsi="Arial" w:cs="Arial"/>
          <w:sz w:val="22"/>
          <w:szCs w:val="22"/>
        </w:rPr>
        <w:t>The primary purpose of the vehicle is to support watering and maintenance operations within Moate.</w:t>
      </w:r>
    </w:p>
    <w:p w14:paraId="5207C0B8" w14:textId="77777777" w:rsidR="007245F5" w:rsidRPr="007245F5" w:rsidRDefault="007245F5" w:rsidP="007245F5">
      <w:pPr>
        <w:rPr>
          <w:rFonts w:ascii="Arial" w:hAnsi="Arial" w:cs="Arial"/>
          <w:sz w:val="22"/>
          <w:szCs w:val="22"/>
        </w:rPr>
      </w:pPr>
      <w:r w:rsidRPr="007245F5">
        <w:rPr>
          <w:rFonts w:ascii="Arial" w:hAnsi="Arial" w:cs="Arial"/>
          <w:sz w:val="22"/>
          <w:szCs w:val="22"/>
        </w:rPr>
        <w:t>The proposed vehicle shall be capable of safely carrying:</w:t>
      </w:r>
    </w:p>
    <w:p w14:paraId="0E7932C1" w14:textId="77777777" w:rsidR="007245F5" w:rsidRPr="007245F5" w:rsidRDefault="007245F5" w:rsidP="007245F5">
      <w:pPr>
        <w:numPr>
          <w:ilvl w:val="0"/>
          <w:numId w:val="1"/>
        </w:numPr>
        <w:rPr>
          <w:rFonts w:ascii="Arial" w:hAnsi="Arial" w:cs="Arial"/>
          <w:sz w:val="22"/>
          <w:szCs w:val="22"/>
        </w:rPr>
      </w:pPr>
      <w:r w:rsidRPr="007245F5">
        <w:rPr>
          <w:rFonts w:ascii="Arial" w:hAnsi="Arial" w:cs="Arial"/>
          <w:sz w:val="22"/>
          <w:szCs w:val="22"/>
        </w:rPr>
        <w:t xml:space="preserve">Water tank up to </w:t>
      </w:r>
      <w:r w:rsidRPr="007245F5">
        <w:rPr>
          <w:rFonts w:ascii="Arial" w:hAnsi="Arial" w:cs="Arial"/>
          <w:b/>
          <w:bCs/>
          <w:sz w:val="22"/>
          <w:szCs w:val="22"/>
        </w:rPr>
        <w:t>1,000 litres capacity</w:t>
      </w:r>
    </w:p>
    <w:p w14:paraId="5A9CDCC5" w14:textId="77777777" w:rsidR="007245F5" w:rsidRPr="007245F5" w:rsidRDefault="007245F5" w:rsidP="007245F5">
      <w:pPr>
        <w:numPr>
          <w:ilvl w:val="0"/>
          <w:numId w:val="1"/>
        </w:numPr>
        <w:rPr>
          <w:rFonts w:ascii="Arial" w:hAnsi="Arial" w:cs="Arial"/>
          <w:sz w:val="22"/>
          <w:szCs w:val="22"/>
        </w:rPr>
      </w:pPr>
      <w:r w:rsidRPr="007245F5">
        <w:rPr>
          <w:rFonts w:ascii="Arial" w:hAnsi="Arial" w:cs="Arial"/>
          <w:sz w:val="22"/>
          <w:szCs w:val="22"/>
        </w:rPr>
        <w:t xml:space="preserve">Water </w:t>
      </w:r>
      <w:proofErr w:type="gramStart"/>
      <w:r w:rsidRPr="007245F5">
        <w:rPr>
          <w:rFonts w:ascii="Arial" w:hAnsi="Arial" w:cs="Arial"/>
          <w:sz w:val="22"/>
          <w:szCs w:val="22"/>
        </w:rPr>
        <w:t>load</w:t>
      </w:r>
      <w:proofErr w:type="gramEnd"/>
      <w:r w:rsidRPr="007245F5">
        <w:rPr>
          <w:rFonts w:ascii="Arial" w:hAnsi="Arial" w:cs="Arial"/>
          <w:sz w:val="22"/>
          <w:szCs w:val="22"/>
        </w:rPr>
        <w:t xml:space="preserve"> up to </w:t>
      </w:r>
      <w:r w:rsidRPr="007245F5">
        <w:rPr>
          <w:rFonts w:ascii="Arial" w:hAnsi="Arial" w:cs="Arial"/>
          <w:b/>
          <w:bCs/>
          <w:sz w:val="22"/>
          <w:szCs w:val="22"/>
        </w:rPr>
        <w:t>1,000kg</w:t>
      </w:r>
    </w:p>
    <w:p w14:paraId="4ECE566B" w14:textId="77777777" w:rsidR="007245F5" w:rsidRPr="007245F5" w:rsidRDefault="007245F5" w:rsidP="007245F5">
      <w:pPr>
        <w:numPr>
          <w:ilvl w:val="0"/>
          <w:numId w:val="1"/>
        </w:numPr>
        <w:rPr>
          <w:rFonts w:ascii="Arial" w:hAnsi="Arial" w:cs="Arial"/>
          <w:sz w:val="22"/>
          <w:szCs w:val="22"/>
        </w:rPr>
      </w:pPr>
      <w:r w:rsidRPr="007245F5">
        <w:rPr>
          <w:rFonts w:ascii="Arial" w:hAnsi="Arial" w:cs="Arial"/>
          <w:sz w:val="22"/>
          <w:szCs w:val="22"/>
        </w:rPr>
        <w:t xml:space="preserve">Water tank dimensions up to: </w:t>
      </w:r>
    </w:p>
    <w:p w14:paraId="5CD63371" w14:textId="77777777" w:rsidR="007245F5" w:rsidRPr="007245F5" w:rsidRDefault="007245F5" w:rsidP="007245F5">
      <w:pPr>
        <w:numPr>
          <w:ilvl w:val="1"/>
          <w:numId w:val="1"/>
        </w:numPr>
        <w:rPr>
          <w:rFonts w:ascii="Arial" w:hAnsi="Arial" w:cs="Arial"/>
          <w:sz w:val="22"/>
          <w:szCs w:val="22"/>
        </w:rPr>
      </w:pPr>
      <w:r w:rsidRPr="007245F5">
        <w:rPr>
          <w:rFonts w:ascii="Arial" w:hAnsi="Arial" w:cs="Arial"/>
          <w:b/>
          <w:bCs/>
          <w:sz w:val="22"/>
          <w:szCs w:val="22"/>
        </w:rPr>
        <w:t>1,650mm (Length)</w:t>
      </w:r>
    </w:p>
    <w:p w14:paraId="20805776" w14:textId="77777777" w:rsidR="007245F5" w:rsidRPr="007245F5" w:rsidRDefault="007245F5" w:rsidP="007245F5">
      <w:pPr>
        <w:numPr>
          <w:ilvl w:val="1"/>
          <w:numId w:val="1"/>
        </w:numPr>
        <w:rPr>
          <w:rFonts w:ascii="Arial" w:hAnsi="Arial" w:cs="Arial"/>
          <w:sz w:val="22"/>
          <w:szCs w:val="22"/>
        </w:rPr>
      </w:pPr>
      <w:r w:rsidRPr="007245F5">
        <w:rPr>
          <w:rFonts w:ascii="Arial" w:hAnsi="Arial" w:cs="Arial"/>
          <w:b/>
          <w:bCs/>
          <w:sz w:val="22"/>
          <w:szCs w:val="22"/>
        </w:rPr>
        <w:t>1,000mm (Width)</w:t>
      </w:r>
    </w:p>
    <w:p w14:paraId="76A8026F" w14:textId="77777777" w:rsidR="007245F5" w:rsidRPr="007245F5" w:rsidRDefault="007245F5" w:rsidP="007245F5">
      <w:pPr>
        <w:numPr>
          <w:ilvl w:val="1"/>
          <w:numId w:val="1"/>
        </w:numPr>
        <w:rPr>
          <w:rFonts w:ascii="Arial" w:hAnsi="Arial" w:cs="Arial"/>
          <w:sz w:val="22"/>
          <w:szCs w:val="22"/>
        </w:rPr>
      </w:pPr>
      <w:r w:rsidRPr="007245F5">
        <w:rPr>
          <w:rFonts w:ascii="Arial" w:hAnsi="Arial" w:cs="Arial"/>
          <w:b/>
          <w:bCs/>
          <w:sz w:val="22"/>
          <w:szCs w:val="22"/>
        </w:rPr>
        <w:t>1,270mm (Height)</w:t>
      </w:r>
    </w:p>
    <w:p w14:paraId="267261D9" w14:textId="77777777" w:rsidR="007245F5" w:rsidRPr="007245F5" w:rsidRDefault="007245F5" w:rsidP="007245F5">
      <w:pPr>
        <w:numPr>
          <w:ilvl w:val="0"/>
          <w:numId w:val="1"/>
        </w:numPr>
        <w:rPr>
          <w:rFonts w:ascii="Arial" w:hAnsi="Arial" w:cs="Arial"/>
          <w:sz w:val="22"/>
          <w:szCs w:val="22"/>
        </w:rPr>
      </w:pPr>
      <w:r w:rsidRPr="007245F5">
        <w:rPr>
          <w:rFonts w:ascii="Arial" w:hAnsi="Arial" w:cs="Arial"/>
          <w:sz w:val="22"/>
          <w:szCs w:val="22"/>
        </w:rPr>
        <w:t>Driver</w:t>
      </w:r>
    </w:p>
    <w:p w14:paraId="0D208FB0" w14:textId="77777777" w:rsidR="007245F5" w:rsidRPr="007245F5" w:rsidRDefault="007245F5" w:rsidP="007245F5">
      <w:pPr>
        <w:numPr>
          <w:ilvl w:val="0"/>
          <w:numId w:val="1"/>
        </w:numPr>
        <w:rPr>
          <w:rFonts w:ascii="Arial" w:hAnsi="Arial" w:cs="Arial"/>
          <w:sz w:val="22"/>
          <w:szCs w:val="22"/>
        </w:rPr>
      </w:pPr>
      <w:r w:rsidRPr="007245F5">
        <w:rPr>
          <w:rFonts w:ascii="Arial" w:hAnsi="Arial" w:cs="Arial"/>
          <w:sz w:val="22"/>
          <w:szCs w:val="22"/>
        </w:rPr>
        <w:t>Passenger</w:t>
      </w:r>
    </w:p>
    <w:p w14:paraId="3534FBD9" w14:textId="77777777" w:rsidR="007245F5" w:rsidRPr="007245F5" w:rsidRDefault="007245F5" w:rsidP="007245F5">
      <w:pPr>
        <w:numPr>
          <w:ilvl w:val="0"/>
          <w:numId w:val="1"/>
        </w:numPr>
        <w:rPr>
          <w:rFonts w:ascii="Arial" w:hAnsi="Arial" w:cs="Arial"/>
          <w:sz w:val="22"/>
          <w:szCs w:val="22"/>
        </w:rPr>
      </w:pPr>
      <w:r w:rsidRPr="007245F5">
        <w:rPr>
          <w:rFonts w:ascii="Arial" w:hAnsi="Arial" w:cs="Arial"/>
          <w:sz w:val="22"/>
          <w:szCs w:val="22"/>
        </w:rPr>
        <w:t>Water pump</w:t>
      </w:r>
    </w:p>
    <w:p w14:paraId="4CAE946A" w14:textId="77777777" w:rsidR="007245F5" w:rsidRPr="007245F5" w:rsidRDefault="007245F5" w:rsidP="007245F5">
      <w:pPr>
        <w:numPr>
          <w:ilvl w:val="0"/>
          <w:numId w:val="1"/>
        </w:numPr>
        <w:rPr>
          <w:rFonts w:ascii="Arial" w:hAnsi="Arial" w:cs="Arial"/>
          <w:sz w:val="22"/>
          <w:szCs w:val="22"/>
        </w:rPr>
      </w:pPr>
      <w:r w:rsidRPr="007245F5">
        <w:rPr>
          <w:rFonts w:ascii="Arial" w:hAnsi="Arial" w:cs="Arial"/>
          <w:sz w:val="22"/>
          <w:szCs w:val="22"/>
        </w:rPr>
        <w:t>Hose reel</w:t>
      </w:r>
    </w:p>
    <w:p w14:paraId="60808584" w14:textId="77777777" w:rsidR="007245F5" w:rsidRPr="007245F5" w:rsidRDefault="007245F5" w:rsidP="007245F5">
      <w:pPr>
        <w:numPr>
          <w:ilvl w:val="0"/>
          <w:numId w:val="1"/>
        </w:numPr>
        <w:rPr>
          <w:rFonts w:ascii="Arial" w:hAnsi="Arial" w:cs="Arial"/>
          <w:sz w:val="22"/>
          <w:szCs w:val="22"/>
        </w:rPr>
      </w:pPr>
      <w:r w:rsidRPr="007245F5">
        <w:rPr>
          <w:rFonts w:ascii="Arial" w:hAnsi="Arial" w:cs="Arial"/>
          <w:sz w:val="22"/>
          <w:szCs w:val="22"/>
        </w:rPr>
        <w:t>Washer lance</w:t>
      </w:r>
    </w:p>
    <w:p w14:paraId="3D8EFF15" w14:textId="77777777" w:rsidR="007245F5" w:rsidRDefault="007245F5" w:rsidP="007245F5">
      <w:pPr>
        <w:numPr>
          <w:ilvl w:val="0"/>
          <w:numId w:val="1"/>
        </w:numPr>
        <w:rPr>
          <w:rFonts w:ascii="Arial" w:hAnsi="Arial" w:cs="Arial"/>
          <w:sz w:val="22"/>
          <w:szCs w:val="22"/>
        </w:rPr>
      </w:pPr>
      <w:r w:rsidRPr="007245F5">
        <w:rPr>
          <w:rFonts w:ascii="Arial" w:hAnsi="Arial" w:cs="Arial"/>
          <w:sz w:val="22"/>
          <w:szCs w:val="22"/>
        </w:rPr>
        <w:t>Associated tools, equipment and consumables</w:t>
      </w:r>
    </w:p>
    <w:p w14:paraId="44E958F1" w14:textId="099BCCF5" w:rsidR="007245F5" w:rsidRPr="007245F5" w:rsidRDefault="007245F5" w:rsidP="007245F5">
      <w:pPr>
        <w:numPr>
          <w:ilvl w:val="0"/>
          <w:numId w:val="1"/>
        </w:numPr>
        <w:rPr>
          <w:rFonts w:ascii="Arial" w:hAnsi="Arial" w:cs="Arial"/>
          <w:sz w:val="22"/>
          <w:szCs w:val="22"/>
        </w:rPr>
      </w:pPr>
      <w:r>
        <w:rPr>
          <w:rFonts w:ascii="Arial" w:hAnsi="Arial" w:cs="Arial"/>
          <w:sz w:val="22"/>
          <w:szCs w:val="22"/>
        </w:rPr>
        <w:t>Total carrying loads expected to be up to 1,400kgs</w:t>
      </w:r>
    </w:p>
    <w:p w14:paraId="31DC9236" w14:textId="5BE689EE" w:rsidR="007245F5" w:rsidRPr="007245F5" w:rsidRDefault="007245F5" w:rsidP="007245F5">
      <w:pPr>
        <w:rPr>
          <w:rFonts w:ascii="Arial" w:hAnsi="Arial" w:cs="Arial"/>
          <w:sz w:val="22"/>
          <w:szCs w:val="22"/>
        </w:rPr>
      </w:pPr>
      <w:r w:rsidRPr="007245F5">
        <w:rPr>
          <w:rFonts w:ascii="Arial" w:hAnsi="Arial" w:cs="Arial"/>
          <w:sz w:val="22"/>
          <w:szCs w:val="22"/>
        </w:rPr>
        <w:t xml:space="preserve">The vehicle shall remain within the manufacturer's certified operating limits while carrying the specified load and shall be suitable for operation on public roads, public spaces, parks, amenity areas and other public realm locations. </w:t>
      </w:r>
    </w:p>
    <w:p w14:paraId="75E1E354"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7232F6E8">
          <v:rect id="_x0000_i1118" style="width:0;height:1.5pt" o:hralign="center" o:hrstd="t" o:hr="t" fillcolor="#a0a0a0" stroked="f"/>
        </w:pict>
      </w:r>
    </w:p>
    <w:p w14:paraId="75DAF2D1"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3. Completion of Document D – Technical Specification &amp; Compliance Schedule</w:t>
      </w:r>
    </w:p>
    <w:p w14:paraId="6BA22BF1" w14:textId="77777777" w:rsidR="007245F5" w:rsidRPr="007245F5" w:rsidRDefault="007245F5" w:rsidP="007245F5">
      <w:pPr>
        <w:rPr>
          <w:rFonts w:ascii="Arial" w:hAnsi="Arial" w:cs="Arial"/>
          <w:sz w:val="22"/>
          <w:szCs w:val="22"/>
        </w:rPr>
      </w:pPr>
      <w:r w:rsidRPr="007245F5">
        <w:rPr>
          <w:rFonts w:ascii="Arial" w:hAnsi="Arial" w:cs="Arial"/>
          <w:sz w:val="22"/>
          <w:szCs w:val="22"/>
        </w:rPr>
        <w:t xml:space="preserve">The Technical Specification and Compliance Schedule (Document D) </w:t>
      </w:r>
      <w:proofErr w:type="gramStart"/>
      <w:r w:rsidRPr="007245F5">
        <w:rPr>
          <w:rFonts w:ascii="Arial" w:hAnsi="Arial" w:cs="Arial"/>
          <w:sz w:val="22"/>
          <w:szCs w:val="22"/>
        </w:rPr>
        <w:t>forms</w:t>
      </w:r>
      <w:proofErr w:type="gramEnd"/>
      <w:r w:rsidRPr="007245F5">
        <w:rPr>
          <w:rFonts w:ascii="Arial" w:hAnsi="Arial" w:cs="Arial"/>
          <w:sz w:val="22"/>
          <w:szCs w:val="22"/>
        </w:rPr>
        <w:t xml:space="preserve"> the core of the tender submission.</w:t>
      </w:r>
    </w:p>
    <w:p w14:paraId="477CABAB" w14:textId="77777777" w:rsidR="007245F5" w:rsidRPr="007245F5" w:rsidRDefault="007245F5" w:rsidP="007245F5">
      <w:pPr>
        <w:rPr>
          <w:rFonts w:ascii="Arial" w:hAnsi="Arial" w:cs="Arial"/>
          <w:sz w:val="22"/>
          <w:szCs w:val="22"/>
        </w:rPr>
      </w:pPr>
      <w:r w:rsidRPr="007245F5">
        <w:rPr>
          <w:rFonts w:ascii="Arial" w:hAnsi="Arial" w:cs="Arial"/>
          <w:sz w:val="22"/>
          <w:szCs w:val="22"/>
        </w:rPr>
        <w:t>Tenderers shall complete all sections of the document.</w:t>
      </w:r>
    </w:p>
    <w:p w14:paraId="14D2A759" w14:textId="77777777" w:rsidR="007245F5" w:rsidRPr="007245F5" w:rsidRDefault="007245F5" w:rsidP="007245F5">
      <w:pPr>
        <w:rPr>
          <w:rFonts w:ascii="Arial" w:hAnsi="Arial" w:cs="Arial"/>
          <w:sz w:val="22"/>
          <w:szCs w:val="22"/>
        </w:rPr>
      </w:pPr>
      <w:r w:rsidRPr="007245F5">
        <w:rPr>
          <w:rFonts w:ascii="Arial" w:hAnsi="Arial" w:cs="Arial"/>
          <w:sz w:val="22"/>
          <w:szCs w:val="22"/>
        </w:rPr>
        <w:t>For each requirement tenderers shall:</w:t>
      </w:r>
    </w:p>
    <w:p w14:paraId="706ACE35"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Mandatory Requirements</w:t>
      </w:r>
    </w:p>
    <w:p w14:paraId="4C75AF07" w14:textId="77777777" w:rsidR="007245F5" w:rsidRPr="007245F5" w:rsidRDefault="007245F5" w:rsidP="007245F5">
      <w:pPr>
        <w:numPr>
          <w:ilvl w:val="0"/>
          <w:numId w:val="2"/>
        </w:numPr>
        <w:rPr>
          <w:rFonts w:ascii="Arial" w:hAnsi="Arial" w:cs="Arial"/>
          <w:sz w:val="22"/>
          <w:szCs w:val="22"/>
        </w:rPr>
      </w:pPr>
      <w:r w:rsidRPr="007245F5">
        <w:rPr>
          <w:rFonts w:ascii="Arial" w:hAnsi="Arial" w:cs="Arial"/>
          <w:sz w:val="22"/>
          <w:szCs w:val="22"/>
        </w:rPr>
        <w:t>Confirm compliance with the requirement.</w:t>
      </w:r>
    </w:p>
    <w:p w14:paraId="59C88F69" w14:textId="77777777" w:rsidR="007245F5" w:rsidRPr="007245F5" w:rsidRDefault="007245F5" w:rsidP="007245F5">
      <w:pPr>
        <w:numPr>
          <w:ilvl w:val="0"/>
          <w:numId w:val="2"/>
        </w:numPr>
        <w:rPr>
          <w:rFonts w:ascii="Arial" w:hAnsi="Arial" w:cs="Arial"/>
          <w:sz w:val="22"/>
          <w:szCs w:val="22"/>
        </w:rPr>
      </w:pPr>
      <w:r w:rsidRPr="007245F5">
        <w:rPr>
          <w:rFonts w:ascii="Arial" w:hAnsi="Arial" w:cs="Arial"/>
          <w:sz w:val="22"/>
          <w:szCs w:val="22"/>
        </w:rPr>
        <w:t>Provide details of the proposed solution.</w:t>
      </w:r>
    </w:p>
    <w:p w14:paraId="7E329040" w14:textId="77777777" w:rsidR="007245F5" w:rsidRPr="007245F5" w:rsidRDefault="007245F5" w:rsidP="007245F5">
      <w:pPr>
        <w:numPr>
          <w:ilvl w:val="0"/>
          <w:numId w:val="2"/>
        </w:numPr>
        <w:rPr>
          <w:rFonts w:ascii="Arial" w:hAnsi="Arial" w:cs="Arial"/>
          <w:sz w:val="22"/>
          <w:szCs w:val="22"/>
        </w:rPr>
      </w:pPr>
      <w:r w:rsidRPr="007245F5">
        <w:rPr>
          <w:rFonts w:ascii="Arial" w:hAnsi="Arial" w:cs="Arial"/>
          <w:sz w:val="22"/>
          <w:szCs w:val="22"/>
        </w:rPr>
        <w:t>Provide supporting evidence where requested.</w:t>
      </w:r>
    </w:p>
    <w:p w14:paraId="74D4D0AC" w14:textId="77777777" w:rsidR="007245F5" w:rsidRPr="007245F5" w:rsidRDefault="007245F5" w:rsidP="007245F5">
      <w:pPr>
        <w:numPr>
          <w:ilvl w:val="0"/>
          <w:numId w:val="2"/>
        </w:numPr>
        <w:rPr>
          <w:rFonts w:ascii="Arial" w:hAnsi="Arial" w:cs="Arial"/>
          <w:sz w:val="22"/>
          <w:szCs w:val="22"/>
        </w:rPr>
      </w:pPr>
      <w:r w:rsidRPr="007245F5">
        <w:rPr>
          <w:rFonts w:ascii="Arial" w:hAnsi="Arial" w:cs="Arial"/>
          <w:sz w:val="22"/>
          <w:szCs w:val="22"/>
        </w:rPr>
        <w:t>State any additional costs associated with meeting the requirement.</w:t>
      </w:r>
    </w:p>
    <w:p w14:paraId="23564634" w14:textId="77777777" w:rsidR="007245F5" w:rsidRPr="007245F5" w:rsidRDefault="007245F5" w:rsidP="007245F5">
      <w:pPr>
        <w:numPr>
          <w:ilvl w:val="0"/>
          <w:numId w:val="2"/>
        </w:numPr>
        <w:rPr>
          <w:rFonts w:ascii="Arial" w:hAnsi="Arial" w:cs="Arial"/>
          <w:sz w:val="22"/>
          <w:szCs w:val="22"/>
        </w:rPr>
      </w:pPr>
      <w:r w:rsidRPr="007245F5">
        <w:rPr>
          <w:rFonts w:ascii="Arial" w:hAnsi="Arial" w:cs="Arial"/>
          <w:sz w:val="22"/>
          <w:szCs w:val="22"/>
        </w:rPr>
        <w:t>Clearly identify any exclusions or limitations.</w:t>
      </w:r>
    </w:p>
    <w:p w14:paraId="3FD00C23"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lastRenderedPageBreak/>
        <w:t>Technical Information Requirements</w:t>
      </w:r>
    </w:p>
    <w:p w14:paraId="2B6E6CFD" w14:textId="77777777" w:rsidR="007245F5" w:rsidRPr="007245F5" w:rsidRDefault="007245F5" w:rsidP="007245F5">
      <w:pPr>
        <w:rPr>
          <w:rFonts w:ascii="Arial" w:hAnsi="Arial" w:cs="Arial"/>
          <w:sz w:val="22"/>
          <w:szCs w:val="22"/>
        </w:rPr>
      </w:pPr>
      <w:r w:rsidRPr="007245F5">
        <w:rPr>
          <w:rFonts w:ascii="Arial" w:hAnsi="Arial" w:cs="Arial"/>
          <w:sz w:val="22"/>
          <w:szCs w:val="22"/>
        </w:rPr>
        <w:t>Tenderers shall provide:</w:t>
      </w:r>
    </w:p>
    <w:p w14:paraId="4657EA52" w14:textId="77777777" w:rsidR="007245F5" w:rsidRPr="007245F5" w:rsidRDefault="007245F5" w:rsidP="007245F5">
      <w:pPr>
        <w:numPr>
          <w:ilvl w:val="0"/>
          <w:numId w:val="3"/>
        </w:numPr>
        <w:rPr>
          <w:rFonts w:ascii="Arial" w:hAnsi="Arial" w:cs="Arial"/>
          <w:sz w:val="22"/>
          <w:szCs w:val="22"/>
        </w:rPr>
      </w:pPr>
      <w:r w:rsidRPr="007245F5">
        <w:rPr>
          <w:rFonts w:ascii="Arial" w:hAnsi="Arial" w:cs="Arial"/>
          <w:sz w:val="22"/>
          <w:szCs w:val="22"/>
        </w:rPr>
        <w:t>Technical specifications.</w:t>
      </w:r>
    </w:p>
    <w:p w14:paraId="35C51F69" w14:textId="77777777" w:rsidR="007245F5" w:rsidRPr="007245F5" w:rsidRDefault="007245F5" w:rsidP="007245F5">
      <w:pPr>
        <w:numPr>
          <w:ilvl w:val="0"/>
          <w:numId w:val="3"/>
        </w:numPr>
        <w:rPr>
          <w:rFonts w:ascii="Arial" w:hAnsi="Arial" w:cs="Arial"/>
          <w:sz w:val="22"/>
          <w:szCs w:val="22"/>
        </w:rPr>
      </w:pPr>
      <w:r w:rsidRPr="007245F5">
        <w:rPr>
          <w:rFonts w:ascii="Arial" w:hAnsi="Arial" w:cs="Arial"/>
          <w:sz w:val="22"/>
          <w:szCs w:val="22"/>
        </w:rPr>
        <w:t>Vehicle dimensions.</w:t>
      </w:r>
    </w:p>
    <w:p w14:paraId="6652CDE4" w14:textId="77777777" w:rsidR="007245F5" w:rsidRPr="007245F5" w:rsidRDefault="007245F5" w:rsidP="007245F5">
      <w:pPr>
        <w:numPr>
          <w:ilvl w:val="0"/>
          <w:numId w:val="3"/>
        </w:numPr>
        <w:rPr>
          <w:rFonts w:ascii="Arial" w:hAnsi="Arial" w:cs="Arial"/>
          <w:sz w:val="22"/>
          <w:szCs w:val="22"/>
        </w:rPr>
      </w:pPr>
      <w:r w:rsidRPr="007245F5">
        <w:rPr>
          <w:rFonts w:ascii="Arial" w:hAnsi="Arial" w:cs="Arial"/>
          <w:sz w:val="22"/>
          <w:szCs w:val="22"/>
        </w:rPr>
        <w:t>Payload information.</w:t>
      </w:r>
    </w:p>
    <w:p w14:paraId="11B1A05D" w14:textId="77777777" w:rsidR="007245F5" w:rsidRPr="007245F5" w:rsidRDefault="007245F5" w:rsidP="007245F5">
      <w:pPr>
        <w:numPr>
          <w:ilvl w:val="0"/>
          <w:numId w:val="3"/>
        </w:numPr>
        <w:rPr>
          <w:rFonts w:ascii="Arial" w:hAnsi="Arial" w:cs="Arial"/>
          <w:sz w:val="22"/>
          <w:szCs w:val="22"/>
        </w:rPr>
      </w:pPr>
      <w:r w:rsidRPr="007245F5">
        <w:rPr>
          <w:rFonts w:ascii="Arial" w:hAnsi="Arial" w:cs="Arial"/>
          <w:sz w:val="22"/>
          <w:szCs w:val="22"/>
        </w:rPr>
        <w:t>Battery information.</w:t>
      </w:r>
    </w:p>
    <w:p w14:paraId="6661BEEA" w14:textId="77777777" w:rsidR="007245F5" w:rsidRPr="007245F5" w:rsidRDefault="007245F5" w:rsidP="007245F5">
      <w:pPr>
        <w:numPr>
          <w:ilvl w:val="0"/>
          <w:numId w:val="3"/>
        </w:numPr>
        <w:rPr>
          <w:rFonts w:ascii="Arial" w:hAnsi="Arial" w:cs="Arial"/>
          <w:sz w:val="22"/>
          <w:szCs w:val="22"/>
        </w:rPr>
      </w:pPr>
      <w:r w:rsidRPr="007245F5">
        <w:rPr>
          <w:rFonts w:ascii="Arial" w:hAnsi="Arial" w:cs="Arial"/>
          <w:sz w:val="22"/>
          <w:szCs w:val="22"/>
        </w:rPr>
        <w:t>Charging information.</w:t>
      </w:r>
    </w:p>
    <w:p w14:paraId="4EE5FA83" w14:textId="77777777" w:rsidR="007245F5" w:rsidRPr="007245F5" w:rsidRDefault="007245F5" w:rsidP="007245F5">
      <w:pPr>
        <w:numPr>
          <w:ilvl w:val="0"/>
          <w:numId w:val="3"/>
        </w:numPr>
        <w:rPr>
          <w:rFonts w:ascii="Arial" w:hAnsi="Arial" w:cs="Arial"/>
          <w:sz w:val="22"/>
          <w:szCs w:val="22"/>
        </w:rPr>
      </w:pPr>
      <w:r w:rsidRPr="007245F5">
        <w:rPr>
          <w:rFonts w:ascii="Arial" w:hAnsi="Arial" w:cs="Arial"/>
          <w:sz w:val="22"/>
          <w:szCs w:val="22"/>
        </w:rPr>
        <w:t>Stability and safety information.</w:t>
      </w:r>
    </w:p>
    <w:p w14:paraId="67C855D2" w14:textId="77777777" w:rsidR="007245F5" w:rsidRPr="007245F5" w:rsidRDefault="007245F5" w:rsidP="007245F5">
      <w:pPr>
        <w:numPr>
          <w:ilvl w:val="0"/>
          <w:numId w:val="3"/>
        </w:numPr>
        <w:rPr>
          <w:rFonts w:ascii="Arial" w:hAnsi="Arial" w:cs="Arial"/>
          <w:sz w:val="22"/>
          <w:szCs w:val="22"/>
        </w:rPr>
      </w:pPr>
      <w:r w:rsidRPr="007245F5">
        <w:rPr>
          <w:rFonts w:ascii="Arial" w:hAnsi="Arial" w:cs="Arial"/>
          <w:sz w:val="22"/>
          <w:szCs w:val="22"/>
        </w:rPr>
        <w:t>Warranty information.</w:t>
      </w:r>
    </w:p>
    <w:p w14:paraId="0B913827" w14:textId="77777777" w:rsidR="007245F5" w:rsidRPr="007245F5" w:rsidRDefault="007245F5" w:rsidP="007245F5">
      <w:pPr>
        <w:numPr>
          <w:ilvl w:val="0"/>
          <w:numId w:val="3"/>
        </w:numPr>
        <w:rPr>
          <w:rFonts w:ascii="Arial" w:hAnsi="Arial" w:cs="Arial"/>
          <w:sz w:val="22"/>
          <w:szCs w:val="22"/>
        </w:rPr>
      </w:pPr>
      <w:r w:rsidRPr="007245F5">
        <w:rPr>
          <w:rFonts w:ascii="Arial" w:hAnsi="Arial" w:cs="Arial"/>
          <w:sz w:val="22"/>
          <w:szCs w:val="22"/>
        </w:rPr>
        <w:t>Environmental information.</w:t>
      </w:r>
    </w:p>
    <w:p w14:paraId="5D23E1FE"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Costing Requirements</w:t>
      </w:r>
    </w:p>
    <w:p w14:paraId="44A1C575" w14:textId="77777777" w:rsidR="007245F5" w:rsidRPr="007245F5" w:rsidRDefault="007245F5" w:rsidP="007245F5">
      <w:pPr>
        <w:rPr>
          <w:rFonts w:ascii="Arial" w:hAnsi="Arial" w:cs="Arial"/>
          <w:sz w:val="22"/>
          <w:szCs w:val="22"/>
        </w:rPr>
      </w:pPr>
      <w:r w:rsidRPr="007245F5">
        <w:rPr>
          <w:rFonts w:ascii="Arial" w:hAnsi="Arial" w:cs="Arial"/>
          <w:sz w:val="22"/>
          <w:szCs w:val="22"/>
        </w:rPr>
        <w:t>For each item where costs apply, tenderers shall complete:</w:t>
      </w:r>
    </w:p>
    <w:p w14:paraId="0D2100D5" w14:textId="77777777" w:rsidR="007245F5" w:rsidRPr="007245F5" w:rsidRDefault="007245F5" w:rsidP="007245F5">
      <w:pPr>
        <w:numPr>
          <w:ilvl w:val="0"/>
          <w:numId w:val="4"/>
        </w:numPr>
        <w:rPr>
          <w:rFonts w:ascii="Arial" w:hAnsi="Arial" w:cs="Arial"/>
          <w:sz w:val="22"/>
          <w:szCs w:val="22"/>
        </w:rPr>
      </w:pPr>
      <w:r w:rsidRPr="007245F5">
        <w:rPr>
          <w:rFonts w:ascii="Arial" w:hAnsi="Arial" w:cs="Arial"/>
          <w:sz w:val="22"/>
          <w:szCs w:val="22"/>
        </w:rPr>
        <w:t>Cost excluding VAT.</w:t>
      </w:r>
    </w:p>
    <w:p w14:paraId="4629B15D" w14:textId="77777777" w:rsidR="007245F5" w:rsidRPr="007245F5" w:rsidRDefault="007245F5" w:rsidP="007245F5">
      <w:pPr>
        <w:numPr>
          <w:ilvl w:val="0"/>
          <w:numId w:val="4"/>
        </w:numPr>
        <w:rPr>
          <w:rFonts w:ascii="Arial" w:hAnsi="Arial" w:cs="Arial"/>
          <w:sz w:val="22"/>
          <w:szCs w:val="22"/>
        </w:rPr>
      </w:pPr>
      <w:r w:rsidRPr="007245F5">
        <w:rPr>
          <w:rFonts w:ascii="Arial" w:hAnsi="Arial" w:cs="Arial"/>
          <w:sz w:val="22"/>
          <w:szCs w:val="22"/>
        </w:rPr>
        <w:t>VAT amount.</w:t>
      </w:r>
    </w:p>
    <w:p w14:paraId="48860949" w14:textId="77777777" w:rsidR="007245F5" w:rsidRPr="007245F5" w:rsidRDefault="007245F5" w:rsidP="007245F5">
      <w:pPr>
        <w:numPr>
          <w:ilvl w:val="0"/>
          <w:numId w:val="4"/>
        </w:numPr>
        <w:rPr>
          <w:rFonts w:ascii="Arial" w:hAnsi="Arial" w:cs="Arial"/>
          <w:sz w:val="22"/>
          <w:szCs w:val="22"/>
        </w:rPr>
      </w:pPr>
      <w:r w:rsidRPr="007245F5">
        <w:rPr>
          <w:rFonts w:ascii="Arial" w:hAnsi="Arial" w:cs="Arial"/>
          <w:sz w:val="22"/>
          <w:szCs w:val="22"/>
        </w:rPr>
        <w:t>Cost including VAT.</w:t>
      </w:r>
    </w:p>
    <w:p w14:paraId="591F20D1" w14:textId="3912844F" w:rsidR="007245F5" w:rsidRPr="007245F5" w:rsidRDefault="007245F5" w:rsidP="007245F5">
      <w:pPr>
        <w:rPr>
          <w:rFonts w:ascii="Arial" w:hAnsi="Arial" w:cs="Arial"/>
          <w:sz w:val="22"/>
          <w:szCs w:val="22"/>
        </w:rPr>
      </w:pPr>
      <w:r w:rsidRPr="007245F5">
        <w:rPr>
          <w:rFonts w:ascii="Arial" w:hAnsi="Arial" w:cs="Arial"/>
          <w:sz w:val="22"/>
          <w:szCs w:val="22"/>
        </w:rPr>
        <w:t xml:space="preserve">Where an item is included within the base vehicle price, this should be clearly identified. </w:t>
      </w:r>
    </w:p>
    <w:p w14:paraId="1A3ACFF7"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283714A0">
          <v:rect id="_x0000_i1119" style="width:0;height:1.5pt" o:hralign="center" o:hrstd="t" o:hr="t" fillcolor="#a0a0a0" stroked="f"/>
        </w:pict>
      </w:r>
    </w:p>
    <w:p w14:paraId="5D48E8A2"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4. Supporting Documentation</w:t>
      </w:r>
    </w:p>
    <w:p w14:paraId="511167A4" w14:textId="77777777" w:rsidR="007245F5" w:rsidRPr="007245F5" w:rsidRDefault="007245F5" w:rsidP="007245F5">
      <w:pPr>
        <w:rPr>
          <w:rFonts w:ascii="Arial" w:hAnsi="Arial" w:cs="Arial"/>
          <w:sz w:val="22"/>
          <w:szCs w:val="22"/>
        </w:rPr>
      </w:pPr>
      <w:r w:rsidRPr="007245F5">
        <w:rPr>
          <w:rFonts w:ascii="Arial" w:hAnsi="Arial" w:cs="Arial"/>
          <w:sz w:val="22"/>
          <w:szCs w:val="22"/>
        </w:rPr>
        <w:t>Tenderers shall submit sufficient information to allow Moate Town Team CLG to verify all information provided.</w:t>
      </w:r>
    </w:p>
    <w:p w14:paraId="23C1E1C9" w14:textId="77777777" w:rsidR="007245F5" w:rsidRPr="007245F5" w:rsidRDefault="007245F5" w:rsidP="007245F5">
      <w:pPr>
        <w:rPr>
          <w:rFonts w:ascii="Arial" w:hAnsi="Arial" w:cs="Arial"/>
          <w:sz w:val="22"/>
          <w:szCs w:val="22"/>
        </w:rPr>
      </w:pPr>
      <w:r w:rsidRPr="007245F5">
        <w:rPr>
          <w:rFonts w:ascii="Arial" w:hAnsi="Arial" w:cs="Arial"/>
          <w:sz w:val="22"/>
          <w:szCs w:val="22"/>
        </w:rPr>
        <w:t>Supporting documentation should include, where applicable:</w:t>
      </w:r>
    </w:p>
    <w:p w14:paraId="5FFFA260" w14:textId="77777777" w:rsidR="007245F5" w:rsidRPr="007245F5" w:rsidRDefault="007245F5" w:rsidP="007245F5">
      <w:pPr>
        <w:numPr>
          <w:ilvl w:val="0"/>
          <w:numId w:val="5"/>
        </w:numPr>
        <w:rPr>
          <w:rFonts w:ascii="Arial" w:hAnsi="Arial" w:cs="Arial"/>
          <w:sz w:val="22"/>
          <w:szCs w:val="22"/>
        </w:rPr>
      </w:pPr>
      <w:r w:rsidRPr="007245F5">
        <w:rPr>
          <w:rFonts w:ascii="Arial" w:hAnsi="Arial" w:cs="Arial"/>
          <w:sz w:val="22"/>
          <w:szCs w:val="22"/>
        </w:rPr>
        <w:t>Vehicle brochures.</w:t>
      </w:r>
    </w:p>
    <w:p w14:paraId="6D052C37" w14:textId="77777777" w:rsidR="007245F5" w:rsidRPr="007245F5" w:rsidRDefault="007245F5" w:rsidP="007245F5">
      <w:pPr>
        <w:numPr>
          <w:ilvl w:val="0"/>
          <w:numId w:val="5"/>
        </w:numPr>
        <w:rPr>
          <w:rFonts w:ascii="Arial" w:hAnsi="Arial" w:cs="Arial"/>
          <w:sz w:val="22"/>
          <w:szCs w:val="22"/>
        </w:rPr>
      </w:pPr>
      <w:r w:rsidRPr="007245F5">
        <w:rPr>
          <w:rFonts w:ascii="Arial" w:hAnsi="Arial" w:cs="Arial"/>
          <w:sz w:val="22"/>
          <w:szCs w:val="22"/>
        </w:rPr>
        <w:t>Manufacturer technical data sheets.</w:t>
      </w:r>
    </w:p>
    <w:p w14:paraId="7A7E3708" w14:textId="77777777" w:rsidR="007245F5" w:rsidRPr="007245F5" w:rsidRDefault="007245F5" w:rsidP="007245F5">
      <w:pPr>
        <w:numPr>
          <w:ilvl w:val="0"/>
          <w:numId w:val="5"/>
        </w:numPr>
        <w:rPr>
          <w:rFonts w:ascii="Arial" w:hAnsi="Arial" w:cs="Arial"/>
          <w:sz w:val="22"/>
          <w:szCs w:val="22"/>
        </w:rPr>
      </w:pPr>
      <w:r w:rsidRPr="007245F5">
        <w:rPr>
          <w:rFonts w:ascii="Arial" w:hAnsi="Arial" w:cs="Arial"/>
          <w:sz w:val="22"/>
          <w:szCs w:val="22"/>
        </w:rPr>
        <w:t>Payload calculations.</w:t>
      </w:r>
    </w:p>
    <w:p w14:paraId="57123440" w14:textId="77777777" w:rsidR="007245F5" w:rsidRPr="007245F5" w:rsidRDefault="007245F5" w:rsidP="007245F5">
      <w:pPr>
        <w:numPr>
          <w:ilvl w:val="0"/>
          <w:numId w:val="5"/>
        </w:numPr>
        <w:rPr>
          <w:rFonts w:ascii="Arial" w:hAnsi="Arial" w:cs="Arial"/>
          <w:sz w:val="22"/>
          <w:szCs w:val="22"/>
        </w:rPr>
      </w:pPr>
      <w:r w:rsidRPr="007245F5">
        <w:rPr>
          <w:rFonts w:ascii="Arial" w:hAnsi="Arial" w:cs="Arial"/>
          <w:sz w:val="22"/>
          <w:szCs w:val="22"/>
        </w:rPr>
        <w:t>Stability information.</w:t>
      </w:r>
    </w:p>
    <w:p w14:paraId="706B6F50" w14:textId="77777777" w:rsidR="007245F5" w:rsidRPr="007245F5" w:rsidRDefault="007245F5" w:rsidP="007245F5">
      <w:pPr>
        <w:numPr>
          <w:ilvl w:val="0"/>
          <w:numId w:val="5"/>
        </w:numPr>
        <w:rPr>
          <w:rFonts w:ascii="Arial" w:hAnsi="Arial" w:cs="Arial"/>
          <w:sz w:val="22"/>
          <w:szCs w:val="22"/>
        </w:rPr>
      </w:pPr>
      <w:r w:rsidRPr="007245F5">
        <w:rPr>
          <w:rFonts w:ascii="Arial" w:hAnsi="Arial" w:cs="Arial"/>
          <w:sz w:val="22"/>
          <w:szCs w:val="22"/>
        </w:rPr>
        <w:t>Battery specifications.</w:t>
      </w:r>
    </w:p>
    <w:p w14:paraId="649A37C3" w14:textId="77777777" w:rsidR="007245F5" w:rsidRPr="007245F5" w:rsidRDefault="007245F5" w:rsidP="007245F5">
      <w:pPr>
        <w:numPr>
          <w:ilvl w:val="0"/>
          <w:numId w:val="5"/>
        </w:numPr>
        <w:rPr>
          <w:rFonts w:ascii="Arial" w:hAnsi="Arial" w:cs="Arial"/>
          <w:sz w:val="22"/>
          <w:szCs w:val="22"/>
        </w:rPr>
      </w:pPr>
      <w:r w:rsidRPr="007245F5">
        <w:rPr>
          <w:rFonts w:ascii="Arial" w:hAnsi="Arial" w:cs="Arial"/>
          <w:sz w:val="22"/>
          <w:szCs w:val="22"/>
        </w:rPr>
        <w:t>Vehicle approval certification.</w:t>
      </w:r>
    </w:p>
    <w:p w14:paraId="0B5A1CAB" w14:textId="77777777" w:rsidR="007245F5" w:rsidRPr="007245F5" w:rsidRDefault="007245F5" w:rsidP="007245F5">
      <w:pPr>
        <w:numPr>
          <w:ilvl w:val="0"/>
          <w:numId w:val="5"/>
        </w:numPr>
        <w:rPr>
          <w:rFonts w:ascii="Arial" w:hAnsi="Arial" w:cs="Arial"/>
          <w:sz w:val="22"/>
          <w:szCs w:val="22"/>
        </w:rPr>
      </w:pPr>
      <w:r w:rsidRPr="007245F5">
        <w:rPr>
          <w:rFonts w:ascii="Arial" w:hAnsi="Arial" w:cs="Arial"/>
          <w:sz w:val="22"/>
          <w:szCs w:val="22"/>
        </w:rPr>
        <w:t>Warranty information.</w:t>
      </w:r>
    </w:p>
    <w:p w14:paraId="1B0A8405" w14:textId="77777777" w:rsidR="007245F5" w:rsidRPr="007245F5" w:rsidRDefault="007245F5" w:rsidP="007245F5">
      <w:pPr>
        <w:numPr>
          <w:ilvl w:val="0"/>
          <w:numId w:val="5"/>
        </w:numPr>
        <w:rPr>
          <w:rFonts w:ascii="Arial" w:hAnsi="Arial" w:cs="Arial"/>
          <w:sz w:val="22"/>
          <w:szCs w:val="22"/>
        </w:rPr>
      </w:pPr>
      <w:r w:rsidRPr="007245F5">
        <w:rPr>
          <w:rFonts w:ascii="Arial" w:hAnsi="Arial" w:cs="Arial"/>
          <w:sz w:val="22"/>
          <w:szCs w:val="22"/>
        </w:rPr>
        <w:t>Environmental information.</w:t>
      </w:r>
    </w:p>
    <w:p w14:paraId="7D777A9F" w14:textId="77777777" w:rsidR="007245F5" w:rsidRPr="007245F5" w:rsidRDefault="007245F5" w:rsidP="007245F5">
      <w:pPr>
        <w:numPr>
          <w:ilvl w:val="0"/>
          <w:numId w:val="5"/>
        </w:numPr>
        <w:rPr>
          <w:rFonts w:ascii="Arial" w:hAnsi="Arial" w:cs="Arial"/>
          <w:sz w:val="22"/>
          <w:szCs w:val="22"/>
        </w:rPr>
      </w:pPr>
      <w:r w:rsidRPr="007245F5">
        <w:rPr>
          <w:rFonts w:ascii="Arial" w:hAnsi="Arial" w:cs="Arial"/>
          <w:sz w:val="22"/>
          <w:szCs w:val="22"/>
        </w:rPr>
        <w:t>Product drawings.</w:t>
      </w:r>
    </w:p>
    <w:p w14:paraId="6BA8188D" w14:textId="77777777" w:rsidR="007245F5" w:rsidRPr="007245F5" w:rsidRDefault="007245F5" w:rsidP="007245F5">
      <w:pPr>
        <w:numPr>
          <w:ilvl w:val="0"/>
          <w:numId w:val="5"/>
        </w:numPr>
        <w:rPr>
          <w:rFonts w:ascii="Arial" w:hAnsi="Arial" w:cs="Arial"/>
          <w:sz w:val="22"/>
          <w:szCs w:val="22"/>
        </w:rPr>
      </w:pPr>
      <w:r w:rsidRPr="007245F5">
        <w:rPr>
          <w:rFonts w:ascii="Arial" w:hAnsi="Arial" w:cs="Arial"/>
          <w:sz w:val="22"/>
          <w:szCs w:val="22"/>
        </w:rPr>
        <w:t>Operation manuals.</w:t>
      </w:r>
    </w:p>
    <w:p w14:paraId="2AC2BD8E" w14:textId="77777777" w:rsidR="007245F5" w:rsidRPr="007245F5" w:rsidRDefault="007245F5" w:rsidP="007245F5">
      <w:pPr>
        <w:numPr>
          <w:ilvl w:val="0"/>
          <w:numId w:val="5"/>
        </w:numPr>
        <w:rPr>
          <w:rFonts w:ascii="Arial" w:hAnsi="Arial" w:cs="Arial"/>
          <w:sz w:val="22"/>
          <w:szCs w:val="22"/>
        </w:rPr>
      </w:pPr>
      <w:r w:rsidRPr="007245F5">
        <w:rPr>
          <w:rFonts w:ascii="Arial" w:hAnsi="Arial" w:cs="Arial"/>
          <w:sz w:val="22"/>
          <w:szCs w:val="22"/>
        </w:rPr>
        <w:lastRenderedPageBreak/>
        <w:t>Maintenance manuals.</w:t>
      </w:r>
    </w:p>
    <w:p w14:paraId="0BEEAC75" w14:textId="77777777" w:rsidR="007245F5" w:rsidRPr="007245F5" w:rsidRDefault="007245F5" w:rsidP="007245F5">
      <w:pPr>
        <w:numPr>
          <w:ilvl w:val="0"/>
          <w:numId w:val="5"/>
        </w:numPr>
        <w:rPr>
          <w:rFonts w:ascii="Arial" w:hAnsi="Arial" w:cs="Arial"/>
          <w:sz w:val="22"/>
          <w:szCs w:val="22"/>
        </w:rPr>
      </w:pPr>
      <w:r w:rsidRPr="007245F5">
        <w:rPr>
          <w:rFonts w:ascii="Arial" w:hAnsi="Arial" w:cs="Arial"/>
          <w:sz w:val="22"/>
          <w:szCs w:val="22"/>
        </w:rPr>
        <w:t>Training proposals.</w:t>
      </w:r>
    </w:p>
    <w:p w14:paraId="5E5ABD00" w14:textId="166A921C" w:rsidR="007245F5" w:rsidRPr="007245F5" w:rsidRDefault="007245F5" w:rsidP="007245F5">
      <w:pPr>
        <w:rPr>
          <w:rFonts w:ascii="Arial" w:hAnsi="Arial" w:cs="Arial"/>
          <w:sz w:val="22"/>
          <w:szCs w:val="22"/>
        </w:rPr>
      </w:pPr>
      <w:r w:rsidRPr="007245F5">
        <w:rPr>
          <w:rFonts w:ascii="Arial" w:hAnsi="Arial" w:cs="Arial"/>
          <w:sz w:val="22"/>
          <w:szCs w:val="22"/>
        </w:rPr>
        <w:t xml:space="preserve">Where supporting evidence is referenced within Document D, tenderers should clearly identify the relevant document and page number where possible. </w:t>
      </w:r>
    </w:p>
    <w:p w14:paraId="5A118130"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641EF8CB">
          <v:rect id="_x0000_i1120" style="width:0;height:1.5pt" o:hralign="center" o:hrstd="t" o:hr="t" fillcolor="#a0a0a0" stroked="f"/>
        </w:pict>
      </w:r>
    </w:p>
    <w:p w14:paraId="6C96069F"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5. Completion of Document B – Tender Response Document</w:t>
      </w:r>
    </w:p>
    <w:p w14:paraId="5288E916" w14:textId="77777777" w:rsidR="007245F5" w:rsidRPr="007245F5" w:rsidRDefault="007245F5" w:rsidP="007245F5">
      <w:pPr>
        <w:rPr>
          <w:rFonts w:ascii="Arial" w:hAnsi="Arial" w:cs="Arial"/>
          <w:sz w:val="22"/>
          <w:szCs w:val="22"/>
        </w:rPr>
      </w:pPr>
      <w:r w:rsidRPr="007245F5">
        <w:rPr>
          <w:rFonts w:ascii="Arial" w:hAnsi="Arial" w:cs="Arial"/>
          <w:sz w:val="22"/>
          <w:szCs w:val="22"/>
        </w:rPr>
        <w:t>Tenderers shall complete Document B in full.</w:t>
      </w:r>
    </w:p>
    <w:p w14:paraId="6962DD69" w14:textId="77777777" w:rsidR="007245F5" w:rsidRPr="007245F5" w:rsidRDefault="007245F5" w:rsidP="007245F5">
      <w:pPr>
        <w:rPr>
          <w:rFonts w:ascii="Arial" w:hAnsi="Arial" w:cs="Arial"/>
          <w:sz w:val="22"/>
          <w:szCs w:val="22"/>
        </w:rPr>
      </w:pPr>
      <w:r w:rsidRPr="007245F5">
        <w:rPr>
          <w:rFonts w:ascii="Arial" w:hAnsi="Arial" w:cs="Arial"/>
          <w:sz w:val="22"/>
          <w:szCs w:val="22"/>
        </w:rPr>
        <w:t>This document includes:</w:t>
      </w:r>
    </w:p>
    <w:p w14:paraId="10D4FEFB"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Organisation Information</w:t>
      </w:r>
    </w:p>
    <w:p w14:paraId="5646A3FF" w14:textId="77777777" w:rsidR="007245F5" w:rsidRPr="007245F5" w:rsidRDefault="007245F5" w:rsidP="007245F5">
      <w:pPr>
        <w:numPr>
          <w:ilvl w:val="0"/>
          <w:numId w:val="6"/>
        </w:numPr>
        <w:rPr>
          <w:rFonts w:ascii="Arial" w:hAnsi="Arial" w:cs="Arial"/>
          <w:sz w:val="22"/>
          <w:szCs w:val="22"/>
        </w:rPr>
      </w:pPr>
      <w:r w:rsidRPr="007245F5">
        <w:rPr>
          <w:rFonts w:ascii="Arial" w:hAnsi="Arial" w:cs="Arial"/>
          <w:sz w:val="22"/>
          <w:szCs w:val="22"/>
        </w:rPr>
        <w:t>Company details.</w:t>
      </w:r>
    </w:p>
    <w:p w14:paraId="6F0E4C0B" w14:textId="77777777" w:rsidR="007245F5" w:rsidRPr="007245F5" w:rsidRDefault="007245F5" w:rsidP="007245F5">
      <w:pPr>
        <w:numPr>
          <w:ilvl w:val="0"/>
          <w:numId w:val="6"/>
        </w:numPr>
        <w:rPr>
          <w:rFonts w:ascii="Arial" w:hAnsi="Arial" w:cs="Arial"/>
          <w:sz w:val="22"/>
          <w:szCs w:val="22"/>
        </w:rPr>
      </w:pPr>
      <w:r w:rsidRPr="007245F5">
        <w:rPr>
          <w:rFonts w:ascii="Arial" w:hAnsi="Arial" w:cs="Arial"/>
          <w:sz w:val="22"/>
          <w:szCs w:val="22"/>
        </w:rPr>
        <w:t>Contact details.</w:t>
      </w:r>
    </w:p>
    <w:p w14:paraId="12883D1B" w14:textId="77777777" w:rsidR="007245F5" w:rsidRPr="007245F5" w:rsidRDefault="007245F5" w:rsidP="007245F5">
      <w:pPr>
        <w:numPr>
          <w:ilvl w:val="0"/>
          <w:numId w:val="6"/>
        </w:numPr>
        <w:rPr>
          <w:rFonts w:ascii="Arial" w:hAnsi="Arial" w:cs="Arial"/>
          <w:sz w:val="22"/>
          <w:szCs w:val="22"/>
        </w:rPr>
      </w:pPr>
      <w:r w:rsidRPr="007245F5">
        <w:rPr>
          <w:rFonts w:ascii="Arial" w:hAnsi="Arial" w:cs="Arial"/>
          <w:sz w:val="22"/>
          <w:szCs w:val="22"/>
        </w:rPr>
        <w:t>Legal structure.</w:t>
      </w:r>
    </w:p>
    <w:p w14:paraId="0F9CF912" w14:textId="77777777" w:rsidR="007245F5" w:rsidRPr="007245F5" w:rsidRDefault="007245F5" w:rsidP="007245F5">
      <w:pPr>
        <w:numPr>
          <w:ilvl w:val="0"/>
          <w:numId w:val="6"/>
        </w:numPr>
        <w:rPr>
          <w:rFonts w:ascii="Arial" w:hAnsi="Arial" w:cs="Arial"/>
          <w:sz w:val="22"/>
          <w:szCs w:val="22"/>
        </w:rPr>
      </w:pPr>
      <w:r w:rsidRPr="007245F5">
        <w:rPr>
          <w:rFonts w:ascii="Arial" w:hAnsi="Arial" w:cs="Arial"/>
          <w:sz w:val="22"/>
          <w:szCs w:val="22"/>
        </w:rPr>
        <w:t>VAT information.</w:t>
      </w:r>
    </w:p>
    <w:p w14:paraId="140BED3A"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Tax Information</w:t>
      </w:r>
    </w:p>
    <w:p w14:paraId="28987AB3" w14:textId="77777777" w:rsidR="007245F5" w:rsidRPr="007245F5" w:rsidRDefault="007245F5" w:rsidP="007245F5">
      <w:pPr>
        <w:numPr>
          <w:ilvl w:val="0"/>
          <w:numId w:val="7"/>
        </w:numPr>
        <w:rPr>
          <w:rFonts w:ascii="Arial" w:hAnsi="Arial" w:cs="Arial"/>
          <w:sz w:val="22"/>
          <w:szCs w:val="22"/>
        </w:rPr>
      </w:pPr>
      <w:r w:rsidRPr="007245F5">
        <w:rPr>
          <w:rFonts w:ascii="Arial" w:hAnsi="Arial" w:cs="Arial"/>
          <w:sz w:val="22"/>
          <w:szCs w:val="22"/>
        </w:rPr>
        <w:t>Tax clearance details.</w:t>
      </w:r>
    </w:p>
    <w:p w14:paraId="7CA7FA71" w14:textId="77777777" w:rsidR="007245F5" w:rsidRPr="007245F5" w:rsidRDefault="007245F5" w:rsidP="007245F5">
      <w:pPr>
        <w:numPr>
          <w:ilvl w:val="0"/>
          <w:numId w:val="7"/>
        </w:numPr>
        <w:rPr>
          <w:rFonts w:ascii="Arial" w:hAnsi="Arial" w:cs="Arial"/>
          <w:sz w:val="22"/>
          <w:szCs w:val="22"/>
        </w:rPr>
      </w:pPr>
      <w:r w:rsidRPr="007245F5">
        <w:rPr>
          <w:rFonts w:ascii="Arial" w:hAnsi="Arial" w:cs="Arial"/>
          <w:sz w:val="22"/>
          <w:szCs w:val="22"/>
        </w:rPr>
        <w:t>Revenue verification information where applicable.</w:t>
      </w:r>
    </w:p>
    <w:p w14:paraId="533FC3F3"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Insurance Information</w:t>
      </w:r>
    </w:p>
    <w:p w14:paraId="504D27B4" w14:textId="77777777" w:rsidR="007245F5" w:rsidRPr="007245F5" w:rsidRDefault="007245F5" w:rsidP="007245F5">
      <w:pPr>
        <w:numPr>
          <w:ilvl w:val="0"/>
          <w:numId w:val="8"/>
        </w:numPr>
        <w:rPr>
          <w:rFonts w:ascii="Arial" w:hAnsi="Arial" w:cs="Arial"/>
          <w:sz w:val="22"/>
          <w:szCs w:val="22"/>
        </w:rPr>
      </w:pPr>
      <w:r w:rsidRPr="007245F5">
        <w:rPr>
          <w:rFonts w:ascii="Arial" w:hAnsi="Arial" w:cs="Arial"/>
          <w:sz w:val="22"/>
          <w:szCs w:val="22"/>
        </w:rPr>
        <w:t>Employers Liability.</w:t>
      </w:r>
    </w:p>
    <w:p w14:paraId="3AF909D8" w14:textId="77777777" w:rsidR="007245F5" w:rsidRPr="007245F5" w:rsidRDefault="007245F5" w:rsidP="007245F5">
      <w:pPr>
        <w:numPr>
          <w:ilvl w:val="0"/>
          <w:numId w:val="8"/>
        </w:numPr>
        <w:rPr>
          <w:rFonts w:ascii="Arial" w:hAnsi="Arial" w:cs="Arial"/>
          <w:sz w:val="22"/>
          <w:szCs w:val="22"/>
        </w:rPr>
      </w:pPr>
      <w:r w:rsidRPr="007245F5">
        <w:rPr>
          <w:rFonts w:ascii="Arial" w:hAnsi="Arial" w:cs="Arial"/>
          <w:sz w:val="22"/>
          <w:szCs w:val="22"/>
        </w:rPr>
        <w:t>Public Liability.</w:t>
      </w:r>
    </w:p>
    <w:p w14:paraId="7EFB7B0E" w14:textId="77777777" w:rsidR="007245F5" w:rsidRPr="007245F5" w:rsidRDefault="007245F5" w:rsidP="007245F5">
      <w:pPr>
        <w:numPr>
          <w:ilvl w:val="0"/>
          <w:numId w:val="8"/>
        </w:numPr>
        <w:rPr>
          <w:rFonts w:ascii="Arial" w:hAnsi="Arial" w:cs="Arial"/>
          <w:sz w:val="22"/>
          <w:szCs w:val="22"/>
        </w:rPr>
      </w:pPr>
      <w:r w:rsidRPr="007245F5">
        <w:rPr>
          <w:rFonts w:ascii="Arial" w:hAnsi="Arial" w:cs="Arial"/>
          <w:sz w:val="22"/>
          <w:szCs w:val="22"/>
        </w:rPr>
        <w:t>Product Liability.</w:t>
      </w:r>
    </w:p>
    <w:p w14:paraId="10ACD541" w14:textId="77777777" w:rsidR="007245F5" w:rsidRPr="007245F5" w:rsidRDefault="007245F5" w:rsidP="007245F5">
      <w:pPr>
        <w:numPr>
          <w:ilvl w:val="0"/>
          <w:numId w:val="8"/>
        </w:numPr>
        <w:rPr>
          <w:rFonts w:ascii="Arial" w:hAnsi="Arial" w:cs="Arial"/>
          <w:sz w:val="22"/>
          <w:szCs w:val="22"/>
        </w:rPr>
      </w:pPr>
      <w:r w:rsidRPr="007245F5">
        <w:rPr>
          <w:rFonts w:ascii="Arial" w:hAnsi="Arial" w:cs="Arial"/>
          <w:sz w:val="22"/>
          <w:szCs w:val="22"/>
        </w:rPr>
        <w:t>Professional Indemnity (where applicable).</w:t>
      </w:r>
    </w:p>
    <w:p w14:paraId="517DDA2E" w14:textId="77777777" w:rsidR="007245F5" w:rsidRPr="007245F5" w:rsidRDefault="007245F5" w:rsidP="007245F5">
      <w:pPr>
        <w:numPr>
          <w:ilvl w:val="0"/>
          <w:numId w:val="8"/>
        </w:numPr>
        <w:rPr>
          <w:rFonts w:ascii="Arial" w:hAnsi="Arial" w:cs="Arial"/>
          <w:sz w:val="22"/>
          <w:szCs w:val="22"/>
        </w:rPr>
      </w:pPr>
      <w:r w:rsidRPr="007245F5">
        <w:rPr>
          <w:rFonts w:ascii="Arial" w:hAnsi="Arial" w:cs="Arial"/>
          <w:sz w:val="22"/>
          <w:szCs w:val="22"/>
        </w:rPr>
        <w:t>Any other relevant insurance.</w:t>
      </w:r>
    </w:p>
    <w:p w14:paraId="6428000F"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Declarations</w:t>
      </w:r>
    </w:p>
    <w:p w14:paraId="6D97281F" w14:textId="77777777" w:rsidR="007245F5" w:rsidRPr="007245F5" w:rsidRDefault="007245F5" w:rsidP="007245F5">
      <w:pPr>
        <w:numPr>
          <w:ilvl w:val="0"/>
          <w:numId w:val="9"/>
        </w:numPr>
        <w:rPr>
          <w:rFonts w:ascii="Arial" w:hAnsi="Arial" w:cs="Arial"/>
          <w:sz w:val="22"/>
          <w:szCs w:val="22"/>
        </w:rPr>
      </w:pPr>
      <w:r w:rsidRPr="007245F5">
        <w:rPr>
          <w:rFonts w:ascii="Arial" w:hAnsi="Arial" w:cs="Arial"/>
          <w:sz w:val="22"/>
          <w:szCs w:val="22"/>
        </w:rPr>
        <w:t>Bona Fides Declaration.</w:t>
      </w:r>
    </w:p>
    <w:p w14:paraId="5AEB23F2" w14:textId="77777777" w:rsidR="007245F5" w:rsidRPr="007245F5" w:rsidRDefault="007245F5" w:rsidP="007245F5">
      <w:pPr>
        <w:numPr>
          <w:ilvl w:val="0"/>
          <w:numId w:val="9"/>
        </w:numPr>
        <w:rPr>
          <w:rFonts w:ascii="Arial" w:hAnsi="Arial" w:cs="Arial"/>
          <w:sz w:val="22"/>
          <w:szCs w:val="22"/>
        </w:rPr>
      </w:pPr>
      <w:r w:rsidRPr="007245F5">
        <w:rPr>
          <w:rFonts w:ascii="Arial" w:hAnsi="Arial" w:cs="Arial"/>
          <w:sz w:val="22"/>
          <w:szCs w:val="22"/>
        </w:rPr>
        <w:t>Statutory Compliance Declaration.</w:t>
      </w:r>
    </w:p>
    <w:p w14:paraId="09CEF055" w14:textId="77777777" w:rsidR="007245F5" w:rsidRPr="007245F5" w:rsidRDefault="007245F5" w:rsidP="007245F5">
      <w:pPr>
        <w:numPr>
          <w:ilvl w:val="0"/>
          <w:numId w:val="9"/>
        </w:numPr>
        <w:rPr>
          <w:rFonts w:ascii="Arial" w:hAnsi="Arial" w:cs="Arial"/>
          <w:sz w:val="22"/>
          <w:szCs w:val="22"/>
        </w:rPr>
      </w:pPr>
      <w:r w:rsidRPr="007245F5">
        <w:rPr>
          <w:rFonts w:ascii="Arial" w:hAnsi="Arial" w:cs="Arial"/>
          <w:sz w:val="22"/>
          <w:szCs w:val="22"/>
        </w:rPr>
        <w:t>Data Protection Declaration.</w:t>
      </w:r>
    </w:p>
    <w:p w14:paraId="62E69231" w14:textId="77777777" w:rsidR="007245F5" w:rsidRPr="007245F5" w:rsidRDefault="007245F5" w:rsidP="007245F5">
      <w:pPr>
        <w:numPr>
          <w:ilvl w:val="0"/>
          <w:numId w:val="9"/>
        </w:numPr>
        <w:rPr>
          <w:rFonts w:ascii="Arial" w:hAnsi="Arial" w:cs="Arial"/>
          <w:sz w:val="22"/>
          <w:szCs w:val="22"/>
        </w:rPr>
      </w:pPr>
      <w:r w:rsidRPr="007245F5">
        <w:rPr>
          <w:rFonts w:ascii="Arial" w:hAnsi="Arial" w:cs="Arial"/>
          <w:sz w:val="22"/>
          <w:szCs w:val="22"/>
        </w:rPr>
        <w:t>Conflict of Interest Declaration.</w:t>
      </w:r>
    </w:p>
    <w:p w14:paraId="42834D2C" w14:textId="77777777" w:rsidR="007245F5" w:rsidRPr="007245F5" w:rsidRDefault="007245F5" w:rsidP="007245F5">
      <w:pPr>
        <w:numPr>
          <w:ilvl w:val="0"/>
          <w:numId w:val="9"/>
        </w:numPr>
        <w:rPr>
          <w:rFonts w:ascii="Arial" w:hAnsi="Arial" w:cs="Arial"/>
          <w:sz w:val="22"/>
          <w:szCs w:val="22"/>
        </w:rPr>
      </w:pPr>
      <w:r w:rsidRPr="007245F5">
        <w:rPr>
          <w:rFonts w:ascii="Arial" w:hAnsi="Arial" w:cs="Arial"/>
          <w:sz w:val="22"/>
          <w:szCs w:val="22"/>
        </w:rPr>
        <w:t>Compliance with Specification Declaration.</w:t>
      </w:r>
    </w:p>
    <w:p w14:paraId="423475FD" w14:textId="1173F39F" w:rsidR="007245F5" w:rsidRPr="007245F5" w:rsidRDefault="007245F5" w:rsidP="007245F5">
      <w:pPr>
        <w:rPr>
          <w:rFonts w:ascii="Arial" w:hAnsi="Arial" w:cs="Arial"/>
          <w:sz w:val="22"/>
          <w:szCs w:val="22"/>
        </w:rPr>
      </w:pPr>
      <w:r w:rsidRPr="007245F5">
        <w:rPr>
          <w:rFonts w:ascii="Arial" w:hAnsi="Arial" w:cs="Arial"/>
          <w:sz w:val="22"/>
          <w:szCs w:val="22"/>
        </w:rPr>
        <w:t xml:space="preserve">Failure to complete the declarations may result in the tender being deemed non-compliant. </w:t>
      </w:r>
    </w:p>
    <w:p w14:paraId="719F3F0D"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133B6634">
          <v:rect id="_x0000_i1121" style="width:0;height:1.5pt" o:hralign="center" o:hrstd="t" o:hr="t" fillcolor="#a0a0a0" stroked="f"/>
        </w:pict>
      </w:r>
    </w:p>
    <w:p w14:paraId="0137306B" w14:textId="77777777" w:rsidR="007245F5" w:rsidRDefault="007245F5" w:rsidP="007245F5">
      <w:pPr>
        <w:rPr>
          <w:rFonts w:ascii="Arial" w:hAnsi="Arial" w:cs="Arial"/>
          <w:b/>
          <w:bCs/>
          <w:sz w:val="22"/>
          <w:szCs w:val="22"/>
        </w:rPr>
      </w:pPr>
    </w:p>
    <w:p w14:paraId="0542D541" w14:textId="2855DE20" w:rsidR="007245F5" w:rsidRPr="007245F5" w:rsidRDefault="007245F5" w:rsidP="007245F5">
      <w:pPr>
        <w:rPr>
          <w:rFonts w:ascii="Arial" w:hAnsi="Arial" w:cs="Arial"/>
          <w:b/>
          <w:bCs/>
          <w:sz w:val="22"/>
          <w:szCs w:val="22"/>
        </w:rPr>
      </w:pPr>
      <w:r w:rsidRPr="007245F5">
        <w:rPr>
          <w:rFonts w:ascii="Arial" w:hAnsi="Arial" w:cs="Arial"/>
          <w:b/>
          <w:bCs/>
          <w:sz w:val="22"/>
          <w:szCs w:val="22"/>
        </w:rPr>
        <w:lastRenderedPageBreak/>
        <w:t>6. Financial Standing &amp; Experience Requirements</w:t>
      </w:r>
    </w:p>
    <w:p w14:paraId="6FFBD815" w14:textId="77777777" w:rsidR="007245F5" w:rsidRPr="007245F5" w:rsidRDefault="007245F5" w:rsidP="007245F5">
      <w:pPr>
        <w:rPr>
          <w:rFonts w:ascii="Arial" w:hAnsi="Arial" w:cs="Arial"/>
          <w:sz w:val="22"/>
          <w:szCs w:val="22"/>
        </w:rPr>
      </w:pPr>
      <w:r w:rsidRPr="007245F5">
        <w:rPr>
          <w:rFonts w:ascii="Arial" w:hAnsi="Arial" w:cs="Arial"/>
          <w:sz w:val="22"/>
          <w:szCs w:val="22"/>
        </w:rPr>
        <w:t>Tenderers shall provide:</w:t>
      </w:r>
    </w:p>
    <w:p w14:paraId="2B9D83AF"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Financial Standing Information</w:t>
      </w:r>
    </w:p>
    <w:p w14:paraId="54D19356" w14:textId="77777777" w:rsidR="007245F5" w:rsidRPr="007245F5" w:rsidRDefault="007245F5" w:rsidP="007245F5">
      <w:pPr>
        <w:numPr>
          <w:ilvl w:val="0"/>
          <w:numId w:val="10"/>
        </w:numPr>
        <w:rPr>
          <w:rFonts w:ascii="Arial" w:hAnsi="Arial" w:cs="Arial"/>
          <w:sz w:val="22"/>
          <w:szCs w:val="22"/>
        </w:rPr>
      </w:pPr>
      <w:r w:rsidRPr="007245F5">
        <w:rPr>
          <w:rFonts w:ascii="Arial" w:hAnsi="Arial" w:cs="Arial"/>
          <w:sz w:val="22"/>
          <w:szCs w:val="22"/>
        </w:rPr>
        <w:t>Annual turnover information.</w:t>
      </w:r>
    </w:p>
    <w:p w14:paraId="070E1E04" w14:textId="77777777" w:rsidR="007245F5" w:rsidRPr="007245F5" w:rsidRDefault="007245F5" w:rsidP="007245F5">
      <w:pPr>
        <w:numPr>
          <w:ilvl w:val="0"/>
          <w:numId w:val="10"/>
        </w:numPr>
        <w:rPr>
          <w:rFonts w:ascii="Arial" w:hAnsi="Arial" w:cs="Arial"/>
          <w:sz w:val="22"/>
          <w:szCs w:val="22"/>
        </w:rPr>
      </w:pPr>
      <w:r w:rsidRPr="007245F5">
        <w:rPr>
          <w:rFonts w:ascii="Arial" w:hAnsi="Arial" w:cs="Arial"/>
          <w:sz w:val="22"/>
          <w:szCs w:val="22"/>
        </w:rPr>
        <w:t>Confirmation of financial capacity.</w:t>
      </w:r>
    </w:p>
    <w:p w14:paraId="43A235C7" w14:textId="77777777" w:rsidR="007245F5" w:rsidRPr="007245F5" w:rsidRDefault="007245F5" w:rsidP="007245F5">
      <w:pPr>
        <w:numPr>
          <w:ilvl w:val="0"/>
          <w:numId w:val="10"/>
        </w:numPr>
        <w:rPr>
          <w:rFonts w:ascii="Arial" w:hAnsi="Arial" w:cs="Arial"/>
          <w:sz w:val="22"/>
          <w:szCs w:val="22"/>
        </w:rPr>
      </w:pPr>
      <w:r w:rsidRPr="007245F5">
        <w:rPr>
          <w:rFonts w:ascii="Arial" w:hAnsi="Arial" w:cs="Arial"/>
          <w:sz w:val="22"/>
          <w:szCs w:val="22"/>
        </w:rPr>
        <w:t>Any information reasonably requested under Document B or Document D.</w:t>
      </w:r>
    </w:p>
    <w:p w14:paraId="40F5E138"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Previous Experience</w:t>
      </w:r>
    </w:p>
    <w:p w14:paraId="33CDF796" w14:textId="77777777" w:rsidR="007245F5" w:rsidRPr="007245F5" w:rsidRDefault="007245F5" w:rsidP="007245F5">
      <w:pPr>
        <w:rPr>
          <w:rFonts w:ascii="Arial" w:hAnsi="Arial" w:cs="Arial"/>
          <w:sz w:val="22"/>
          <w:szCs w:val="22"/>
        </w:rPr>
      </w:pPr>
      <w:r w:rsidRPr="007245F5">
        <w:rPr>
          <w:rFonts w:ascii="Arial" w:hAnsi="Arial" w:cs="Arial"/>
          <w:sz w:val="22"/>
          <w:szCs w:val="22"/>
        </w:rPr>
        <w:t>Tenderers shall provide details of at least two comparable projects completed within the previous five years.</w:t>
      </w:r>
    </w:p>
    <w:p w14:paraId="7FA011F3" w14:textId="77777777" w:rsidR="007245F5" w:rsidRPr="007245F5" w:rsidRDefault="007245F5" w:rsidP="007245F5">
      <w:pPr>
        <w:rPr>
          <w:rFonts w:ascii="Arial" w:hAnsi="Arial" w:cs="Arial"/>
          <w:sz w:val="22"/>
          <w:szCs w:val="22"/>
        </w:rPr>
      </w:pPr>
      <w:r w:rsidRPr="007245F5">
        <w:rPr>
          <w:rFonts w:ascii="Arial" w:hAnsi="Arial" w:cs="Arial"/>
          <w:sz w:val="22"/>
          <w:szCs w:val="22"/>
        </w:rPr>
        <w:t>Information should include:</w:t>
      </w:r>
    </w:p>
    <w:p w14:paraId="3ADD9D06" w14:textId="77777777" w:rsidR="007245F5" w:rsidRPr="007245F5" w:rsidRDefault="007245F5" w:rsidP="007245F5">
      <w:pPr>
        <w:numPr>
          <w:ilvl w:val="0"/>
          <w:numId w:val="11"/>
        </w:numPr>
        <w:rPr>
          <w:rFonts w:ascii="Arial" w:hAnsi="Arial" w:cs="Arial"/>
          <w:sz w:val="22"/>
          <w:szCs w:val="22"/>
        </w:rPr>
      </w:pPr>
      <w:r w:rsidRPr="007245F5">
        <w:rPr>
          <w:rFonts w:ascii="Arial" w:hAnsi="Arial" w:cs="Arial"/>
          <w:sz w:val="22"/>
          <w:szCs w:val="22"/>
        </w:rPr>
        <w:t>Client name.</w:t>
      </w:r>
    </w:p>
    <w:p w14:paraId="62DDD1DC" w14:textId="77777777" w:rsidR="007245F5" w:rsidRPr="007245F5" w:rsidRDefault="007245F5" w:rsidP="007245F5">
      <w:pPr>
        <w:numPr>
          <w:ilvl w:val="0"/>
          <w:numId w:val="11"/>
        </w:numPr>
        <w:rPr>
          <w:rFonts w:ascii="Arial" w:hAnsi="Arial" w:cs="Arial"/>
          <w:sz w:val="22"/>
          <w:szCs w:val="22"/>
        </w:rPr>
      </w:pPr>
      <w:r w:rsidRPr="007245F5">
        <w:rPr>
          <w:rFonts w:ascii="Arial" w:hAnsi="Arial" w:cs="Arial"/>
          <w:sz w:val="22"/>
          <w:szCs w:val="22"/>
        </w:rPr>
        <w:t>Project description.</w:t>
      </w:r>
    </w:p>
    <w:p w14:paraId="72C8C73A" w14:textId="77777777" w:rsidR="007245F5" w:rsidRPr="007245F5" w:rsidRDefault="007245F5" w:rsidP="007245F5">
      <w:pPr>
        <w:numPr>
          <w:ilvl w:val="0"/>
          <w:numId w:val="11"/>
        </w:numPr>
        <w:rPr>
          <w:rFonts w:ascii="Arial" w:hAnsi="Arial" w:cs="Arial"/>
          <w:sz w:val="22"/>
          <w:szCs w:val="22"/>
        </w:rPr>
      </w:pPr>
      <w:r w:rsidRPr="007245F5">
        <w:rPr>
          <w:rFonts w:ascii="Arial" w:hAnsi="Arial" w:cs="Arial"/>
          <w:sz w:val="22"/>
          <w:szCs w:val="22"/>
        </w:rPr>
        <w:t>Date completed.</w:t>
      </w:r>
    </w:p>
    <w:p w14:paraId="1B8FE1E7" w14:textId="77777777" w:rsidR="007245F5" w:rsidRPr="007245F5" w:rsidRDefault="007245F5" w:rsidP="007245F5">
      <w:pPr>
        <w:numPr>
          <w:ilvl w:val="0"/>
          <w:numId w:val="11"/>
        </w:numPr>
        <w:rPr>
          <w:rFonts w:ascii="Arial" w:hAnsi="Arial" w:cs="Arial"/>
          <w:sz w:val="22"/>
          <w:szCs w:val="22"/>
        </w:rPr>
      </w:pPr>
      <w:r w:rsidRPr="007245F5">
        <w:rPr>
          <w:rFonts w:ascii="Arial" w:hAnsi="Arial" w:cs="Arial"/>
          <w:sz w:val="22"/>
          <w:szCs w:val="22"/>
        </w:rPr>
        <w:t>Brief scope of supply.</w:t>
      </w:r>
    </w:p>
    <w:p w14:paraId="79DA08B2" w14:textId="77777777" w:rsidR="007245F5" w:rsidRPr="007245F5" w:rsidRDefault="007245F5" w:rsidP="007245F5">
      <w:pPr>
        <w:numPr>
          <w:ilvl w:val="0"/>
          <w:numId w:val="11"/>
        </w:numPr>
        <w:rPr>
          <w:rFonts w:ascii="Arial" w:hAnsi="Arial" w:cs="Arial"/>
          <w:sz w:val="22"/>
          <w:szCs w:val="22"/>
        </w:rPr>
      </w:pPr>
      <w:r w:rsidRPr="007245F5">
        <w:rPr>
          <w:rFonts w:ascii="Arial" w:hAnsi="Arial" w:cs="Arial"/>
          <w:sz w:val="22"/>
          <w:szCs w:val="22"/>
        </w:rPr>
        <w:t>Contact details for reference purposes.</w:t>
      </w:r>
    </w:p>
    <w:p w14:paraId="3C8C9431" w14:textId="3D493497" w:rsidR="007245F5" w:rsidRPr="007245F5" w:rsidRDefault="007245F5" w:rsidP="007245F5">
      <w:pPr>
        <w:rPr>
          <w:rFonts w:ascii="Arial" w:hAnsi="Arial" w:cs="Arial"/>
          <w:sz w:val="22"/>
          <w:szCs w:val="22"/>
        </w:rPr>
      </w:pPr>
      <w:r w:rsidRPr="007245F5">
        <w:rPr>
          <w:rFonts w:ascii="Arial" w:hAnsi="Arial" w:cs="Arial"/>
          <w:sz w:val="22"/>
          <w:szCs w:val="22"/>
        </w:rPr>
        <w:t xml:space="preserve">The Contracting Authority reserves the right to verify references provided. </w:t>
      </w:r>
    </w:p>
    <w:p w14:paraId="781DFBA2"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68CCA64A">
          <v:rect id="_x0000_i1122" style="width:0;height:1.5pt" o:hralign="center" o:hrstd="t" o:hr="t" fillcolor="#a0a0a0" stroked="f"/>
        </w:pict>
      </w:r>
    </w:p>
    <w:p w14:paraId="314B5BE8"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7. Deviations from Specification</w:t>
      </w:r>
    </w:p>
    <w:p w14:paraId="3311960B" w14:textId="77777777" w:rsidR="007245F5" w:rsidRPr="007245F5" w:rsidRDefault="007245F5" w:rsidP="007245F5">
      <w:pPr>
        <w:rPr>
          <w:rFonts w:ascii="Arial" w:hAnsi="Arial" w:cs="Arial"/>
          <w:sz w:val="22"/>
          <w:szCs w:val="22"/>
        </w:rPr>
      </w:pPr>
      <w:r w:rsidRPr="007245F5">
        <w:rPr>
          <w:rFonts w:ascii="Arial" w:hAnsi="Arial" w:cs="Arial"/>
          <w:sz w:val="22"/>
          <w:szCs w:val="22"/>
        </w:rPr>
        <w:t>Where a tenderer proposes any deviation from the tender requirements:</w:t>
      </w:r>
    </w:p>
    <w:p w14:paraId="44B5F7C4" w14:textId="77777777" w:rsidR="007245F5" w:rsidRPr="007245F5" w:rsidRDefault="007245F5" w:rsidP="007245F5">
      <w:pPr>
        <w:numPr>
          <w:ilvl w:val="0"/>
          <w:numId w:val="12"/>
        </w:numPr>
        <w:rPr>
          <w:rFonts w:ascii="Arial" w:hAnsi="Arial" w:cs="Arial"/>
          <w:sz w:val="22"/>
          <w:szCs w:val="22"/>
        </w:rPr>
      </w:pPr>
      <w:r w:rsidRPr="007245F5">
        <w:rPr>
          <w:rFonts w:ascii="Arial" w:hAnsi="Arial" w:cs="Arial"/>
          <w:sz w:val="22"/>
          <w:szCs w:val="22"/>
        </w:rPr>
        <w:t>The deviation shall be clearly identified.</w:t>
      </w:r>
    </w:p>
    <w:p w14:paraId="13EEF6E4" w14:textId="77777777" w:rsidR="007245F5" w:rsidRPr="007245F5" w:rsidRDefault="007245F5" w:rsidP="007245F5">
      <w:pPr>
        <w:numPr>
          <w:ilvl w:val="0"/>
          <w:numId w:val="12"/>
        </w:numPr>
        <w:rPr>
          <w:rFonts w:ascii="Arial" w:hAnsi="Arial" w:cs="Arial"/>
          <w:sz w:val="22"/>
          <w:szCs w:val="22"/>
        </w:rPr>
      </w:pPr>
      <w:r w:rsidRPr="007245F5">
        <w:rPr>
          <w:rFonts w:ascii="Arial" w:hAnsi="Arial" w:cs="Arial"/>
          <w:sz w:val="22"/>
          <w:szCs w:val="22"/>
        </w:rPr>
        <w:t>The impact of the deviation shall be explained.</w:t>
      </w:r>
    </w:p>
    <w:p w14:paraId="518256C1" w14:textId="77777777" w:rsidR="007245F5" w:rsidRPr="007245F5" w:rsidRDefault="007245F5" w:rsidP="007245F5">
      <w:pPr>
        <w:numPr>
          <w:ilvl w:val="0"/>
          <w:numId w:val="12"/>
        </w:numPr>
        <w:rPr>
          <w:rFonts w:ascii="Arial" w:hAnsi="Arial" w:cs="Arial"/>
          <w:sz w:val="22"/>
          <w:szCs w:val="22"/>
        </w:rPr>
      </w:pPr>
      <w:r w:rsidRPr="007245F5">
        <w:rPr>
          <w:rFonts w:ascii="Arial" w:hAnsi="Arial" w:cs="Arial"/>
          <w:sz w:val="22"/>
          <w:szCs w:val="22"/>
        </w:rPr>
        <w:t>Any associated cost implications shall be identified.</w:t>
      </w:r>
    </w:p>
    <w:p w14:paraId="1047005C" w14:textId="77777777" w:rsidR="007245F5" w:rsidRPr="007245F5" w:rsidRDefault="007245F5" w:rsidP="007245F5">
      <w:pPr>
        <w:rPr>
          <w:rFonts w:ascii="Arial" w:hAnsi="Arial" w:cs="Arial"/>
          <w:sz w:val="22"/>
          <w:szCs w:val="22"/>
        </w:rPr>
      </w:pPr>
      <w:r w:rsidRPr="007245F5">
        <w:rPr>
          <w:rFonts w:ascii="Arial" w:hAnsi="Arial" w:cs="Arial"/>
          <w:sz w:val="22"/>
          <w:szCs w:val="22"/>
        </w:rPr>
        <w:t>All deviations must be recorded within the Deviations Schedule contained in Document D.</w:t>
      </w:r>
    </w:p>
    <w:p w14:paraId="0EE57F86" w14:textId="3C7355C8" w:rsidR="007245F5" w:rsidRPr="007245F5" w:rsidRDefault="007245F5" w:rsidP="007245F5">
      <w:pPr>
        <w:rPr>
          <w:rFonts w:ascii="Arial" w:hAnsi="Arial" w:cs="Arial"/>
          <w:sz w:val="22"/>
          <w:szCs w:val="22"/>
        </w:rPr>
      </w:pPr>
      <w:r w:rsidRPr="007245F5">
        <w:rPr>
          <w:rFonts w:ascii="Arial" w:hAnsi="Arial" w:cs="Arial"/>
          <w:sz w:val="22"/>
          <w:szCs w:val="22"/>
        </w:rPr>
        <w:t xml:space="preserve">Tenderers should not assume acceptance of any deviation. </w:t>
      </w:r>
    </w:p>
    <w:p w14:paraId="1559F0B4"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0E145714">
          <v:rect id="_x0000_i1123" style="width:0;height:1.5pt" o:hralign="center" o:hrstd="t" o:hr="t" fillcolor="#a0a0a0" stroked="f"/>
        </w:pict>
      </w:r>
    </w:p>
    <w:p w14:paraId="3673E5A2"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8. Commercial Submission Requirements</w:t>
      </w:r>
    </w:p>
    <w:p w14:paraId="173D5331" w14:textId="77777777" w:rsidR="007245F5" w:rsidRPr="007245F5" w:rsidRDefault="007245F5" w:rsidP="007245F5">
      <w:pPr>
        <w:rPr>
          <w:rFonts w:ascii="Arial" w:hAnsi="Arial" w:cs="Arial"/>
          <w:sz w:val="22"/>
          <w:szCs w:val="22"/>
        </w:rPr>
      </w:pPr>
      <w:r w:rsidRPr="007245F5">
        <w:rPr>
          <w:rFonts w:ascii="Arial" w:hAnsi="Arial" w:cs="Arial"/>
          <w:sz w:val="22"/>
          <w:szCs w:val="22"/>
        </w:rPr>
        <w:t>Tenderers shall provide:</w:t>
      </w:r>
    </w:p>
    <w:p w14:paraId="26AD4263" w14:textId="77777777" w:rsidR="007245F5" w:rsidRPr="007245F5" w:rsidRDefault="007245F5" w:rsidP="007245F5">
      <w:pPr>
        <w:numPr>
          <w:ilvl w:val="0"/>
          <w:numId w:val="13"/>
        </w:numPr>
        <w:rPr>
          <w:rFonts w:ascii="Arial" w:hAnsi="Arial" w:cs="Arial"/>
          <w:sz w:val="22"/>
          <w:szCs w:val="22"/>
        </w:rPr>
      </w:pPr>
      <w:r w:rsidRPr="007245F5">
        <w:rPr>
          <w:rFonts w:ascii="Arial" w:hAnsi="Arial" w:cs="Arial"/>
          <w:sz w:val="22"/>
          <w:szCs w:val="22"/>
        </w:rPr>
        <w:t>Base vehicle price.</w:t>
      </w:r>
    </w:p>
    <w:p w14:paraId="5FD8A3A8" w14:textId="77777777" w:rsidR="007245F5" w:rsidRPr="007245F5" w:rsidRDefault="007245F5" w:rsidP="007245F5">
      <w:pPr>
        <w:numPr>
          <w:ilvl w:val="0"/>
          <w:numId w:val="13"/>
        </w:numPr>
        <w:rPr>
          <w:rFonts w:ascii="Arial" w:hAnsi="Arial" w:cs="Arial"/>
          <w:sz w:val="22"/>
          <w:szCs w:val="22"/>
        </w:rPr>
      </w:pPr>
      <w:r w:rsidRPr="007245F5">
        <w:rPr>
          <w:rFonts w:ascii="Arial" w:hAnsi="Arial" w:cs="Arial"/>
          <w:sz w:val="22"/>
          <w:szCs w:val="22"/>
        </w:rPr>
        <w:t>Cost of mandatory equipment.</w:t>
      </w:r>
    </w:p>
    <w:p w14:paraId="150B601E" w14:textId="77777777" w:rsidR="007245F5" w:rsidRPr="007245F5" w:rsidRDefault="007245F5" w:rsidP="007245F5">
      <w:pPr>
        <w:numPr>
          <w:ilvl w:val="0"/>
          <w:numId w:val="13"/>
        </w:numPr>
        <w:rPr>
          <w:rFonts w:ascii="Arial" w:hAnsi="Arial" w:cs="Arial"/>
          <w:sz w:val="22"/>
          <w:szCs w:val="22"/>
        </w:rPr>
      </w:pPr>
      <w:r w:rsidRPr="007245F5">
        <w:rPr>
          <w:rFonts w:ascii="Arial" w:hAnsi="Arial" w:cs="Arial"/>
          <w:sz w:val="22"/>
          <w:szCs w:val="22"/>
        </w:rPr>
        <w:t>Cost of optional equipment.</w:t>
      </w:r>
    </w:p>
    <w:p w14:paraId="70730A94" w14:textId="77777777" w:rsidR="007245F5" w:rsidRPr="007245F5" w:rsidRDefault="007245F5" w:rsidP="007245F5">
      <w:pPr>
        <w:numPr>
          <w:ilvl w:val="0"/>
          <w:numId w:val="13"/>
        </w:numPr>
        <w:rPr>
          <w:rFonts w:ascii="Arial" w:hAnsi="Arial" w:cs="Arial"/>
          <w:sz w:val="22"/>
          <w:szCs w:val="22"/>
        </w:rPr>
      </w:pPr>
      <w:r w:rsidRPr="007245F5">
        <w:rPr>
          <w:rFonts w:ascii="Arial" w:hAnsi="Arial" w:cs="Arial"/>
          <w:sz w:val="22"/>
          <w:szCs w:val="22"/>
        </w:rPr>
        <w:t>Delivery costs.</w:t>
      </w:r>
    </w:p>
    <w:p w14:paraId="0869CC00" w14:textId="77777777" w:rsidR="007245F5" w:rsidRPr="007245F5" w:rsidRDefault="007245F5" w:rsidP="007245F5">
      <w:pPr>
        <w:numPr>
          <w:ilvl w:val="0"/>
          <w:numId w:val="13"/>
        </w:numPr>
        <w:rPr>
          <w:rFonts w:ascii="Arial" w:hAnsi="Arial" w:cs="Arial"/>
          <w:sz w:val="22"/>
          <w:szCs w:val="22"/>
        </w:rPr>
      </w:pPr>
      <w:r w:rsidRPr="007245F5">
        <w:rPr>
          <w:rFonts w:ascii="Arial" w:hAnsi="Arial" w:cs="Arial"/>
          <w:sz w:val="22"/>
          <w:szCs w:val="22"/>
        </w:rPr>
        <w:lastRenderedPageBreak/>
        <w:t>Total tender price excluding VAT.</w:t>
      </w:r>
    </w:p>
    <w:p w14:paraId="5DC3D5C5" w14:textId="77777777" w:rsidR="007245F5" w:rsidRPr="007245F5" w:rsidRDefault="007245F5" w:rsidP="007245F5">
      <w:pPr>
        <w:numPr>
          <w:ilvl w:val="0"/>
          <w:numId w:val="13"/>
        </w:numPr>
        <w:rPr>
          <w:rFonts w:ascii="Arial" w:hAnsi="Arial" w:cs="Arial"/>
          <w:sz w:val="22"/>
          <w:szCs w:val="22"/>
        </w:rPr>
      </w:pPr>
      <w:r w:rsidRPr="007245F5">
        <w:rPr>
          <w:rFonts w:ascii="Arial" w:hAnsi="Arial" w:cs="Arial"/>
          <w:sz w:val="22"/>
          <w:szCs w:val="22"/>
        </w:rPr>
        <w:t>VAT amount.</w:t>
      </w:r>
    </w:p>
    <w:p w14:paraId="3CECC221" w14:textId="77777777" w:rsidR="007245F5" w:rsidRPr="007245F5" w:rsidRDefault="007245F5" w:rsidP="007245F5">
      <w:pPr>
        <w:numPr>
          <w:ilvl w:val="0"/>
          <w:numId w:val="13"/>
        </w:numPr>
        <w:rPr>
          <w:rFonts w:ascii="Arial" w:hAnsi="Arial" w:cs="Arial"/>
          <w:sz w:val="22"/>
          <w:szCs w:val="22"/>
        </w:rPr>
      </w:pPr>
      <w:r w:rsidRPr="007245F5">
        <w:rPr>
          <w:rFonts w:ascii="Arial" w:hAnsi="Arial" w:cs="Arial"/>
          <w:sz w:val="22"/>
          <w:szCs w:val="22"/>
        </w:rPr>
        <w:t>Total tender price including VAT.</w:t>
      </w:r>
    </w:p>
    <w:p w14:paraId="61E0447A" w14:textId="77777777" w:rsidR="007245F5" w:rsidRPr="007245F5" w:rsidRDefault="007245F5" w:rsidP="007245F5">
      <w:pPr>
        <w:numPr>
          <w:ilvl w:val="0"/>
          <w:numId w:val="13"/>
        </w:numPr>
        <w:rPr>
          <w:rFonts w:ascii="Arial" w:hAnsi="Arial" w:cs="Arial"/>
          <w:sz w:val="22"/>
          <w:szCs w:val="22"/>
        </w:rPr>
      </w:pPr>
      <w:r w:rsidRPr="007245F5">
        <w:rPr>
          <w:rFonts w:ascii="Arial" w:hAnsi="Arial" w:cs="Arial"/>
          <w:sz w:val="22"/>
          <w:szCs w:val="22"/>
        </w:rPr>
        <w:t>Delivery period.</w:t>
      </w:r>
    </w:p>
    <w:p w14:paraId="73AFEA03" w14:textId="77777777" w:rsidR="007245F5" w:rsidRPr="007245F5" w:rsidRDefault="007245F5" w:rsidP="007245F5">
      <w:pPr>
        <w:numPr>
          <w:ilvl w:val="0"/>
          <w:numId w:val="13"/>
        </w:numPr>
        <w:rPr>
          <w:rFonts w:ascii="Arial" w:hAnsi="Arial" w:cs="Arial"/>
          <w:sz w:val="22"/>
          <w:szCs w:val="22"/>
        </w:rPr>
      </w:pPr>
      <w:r w:rsidRPr="007245F5">
        <w:rPr>
          <w:rFonts w:ascii="Arial" w:hAnsi="Arial" w:cs="Arial"/>
          <w:sz w:val="22"/>
          <w:szCs w:val="22"/>
        </w:rPr>
        <w:t>Quotation validity period.</w:t>
      </w:r>
    </w:p>
    <w:p w14:paraId="3EB1724C" w14:textId="77777777" w:rsidR="007245F5" w:rsidRPr="007245F5" w:rsidRDefault="007245F5" w:rsidP="007245F5">
      <w:pPr>
        <w:numPr>
          <w:ilvl w:val="0"/>
          <w:numId w:val="13"/>
        </w:numPr>
        <w:rPr>
          <w:rFonts w:ascii="Arial" w:hAnsi="Arial" w:cs="Arial"/>
          <w:sz w:val="22"/>
          <w:szCs w:val="22"/>
        </w:rPr>
      </w:pPr>
      <w:r w:rsidRPr="007245F5">
        <w:rPr>
          <w:rFonts w:ascii="Arial" w:hAnsi="Arial" w:cs="Arial"/>
          <w:sz w:val="22"/>
          <w:szCs w:val="22"/>
        </w:rPr>
        <w:t>Payment terms.</w:t>
      </w:r>
    </w:p>
    <w:p w14:paraId="387A952B" w14:textId="77777777" w:rsidR="007245F5" w:rsidRPr="007245F5" w:rsidRDefault="007245F5" w:rsidP="007245F5">
      <w:pPr>
        <w:numPr>
          <w:ilvl w:val="0"/>
          <w:numId w:val="13"/>
        </w:numPr>
        <w:rPr>
          <w:rFonts w:ascii="Arial" w:hAnsi="Arial" w:cs="Arial"/>
          <w:sz w:val="22"/>
          <w:szCs w:val="22"/>
        </w:rPr>
      </w:pPr>
      <w:r w:rsidRPr="007245F5">
        <w:rPr>
          <w:rFonts w:ascii="Arial" w:hAnsi="Arial" w:cs="Arial"/>
          <w:sz w:val="22"/>
          <w:szCs w:val="22"/>
        </w:rPr>
        <w:t>Warranty extension costs (if applicable).</w:t>
      </w:r>
    </w:p>
    <w:p w14:paraId="51B95801" w14:textId="2FAE9F31" w:rsidR="007245F5" w:rsidRPr="007245F5" w:rsidRDefault="007245F5" w:rsidP="007245F5">
      <w:pPr>
        <w:rPr>
          <w:rFonts w:ascii="Arial" w:hAnsi="Arial" w:cs="Arial"/>
          <w:sz w:val="22"/>
          <w:szCs w:val="22"/>
        </w:rPr>
      </w:pPr>
      <w:r w:rsidRPr="007245F5">
        <w:rPr>
          <w:rFonts w:ascii="Arial" w:hAnsi="Arial" w:cs="Arial"/>
          <w:sz w:val="22"/>
          <w:szCs w:val="22"/>
        </w:rPr>
        <w:t xml:space="preserve">Tendered prices shall include all costs necessary to supply, deliver, commission and hand over the vehicle. </w:t>
      </w:r>
    </w:p>
    <w:p w14:paraId="4E71FFD8"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3D5D46D9">
          <v:rect id="_x0000_i1124" style="width:0;height:1.5pt" o:hralign="center" o:hrstd="t" o:hr="t" fillcolor="#a0a0a0" stroked="f"/>
        </w:pict>
      </w:r>
    </w:p>
    <w:p w14:paraId="0670E760"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9. Evaluation of Tenders</w:t>
      </w:r>
    </w:p>
    <w:p w14:paraId="3469028D" w14:textId="77777777" w:rsidR="007245F5" w:rsidRPr="007245F5" w:rsidRDefault="007245F5" w:rsidP="007245F5">
      <w:pPr>
        <w:rPr>
          <w:rFonts w:ascii="Arial" w:hAnsi="Arial" w:cs="Arial"/>
          <w:sz w:val="22"/>
          <w:szCs w:val="22"/>
        </w:rPr>
      </w:pPr>
      <w:r w:rsidRPr="007245F5">
        <w:rPr>
          <w:rFonts w:ascii="Arial" w:hAnsi="Arial" w:cs="Arial"/>
          <w:sz w:val="22"/>
          <w:szCs w:val="22"/>
        </w:rPr>
        <w:t>Tenderers should review Document C which explains the evaluation methodology in detail.</w:t>
      </w:r>
    </w:p>
    <w:p w14:paraId="3B93A94C"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Stage 1 – Pass / Fail Assessment</w:t>
      </w:r>
    </w:p>
    <w:p w14:paraId="2AD2ACCA" w14:textId="77777777" w:rsidR="007245F5" w:rsidRPr="007245F5" w:rsidRDefault="007245F5" w:rsidP="007245F5">
      <w:pPr>
        <w:rPr>
          <w:rFonts w:ascii="Arial" w:hAnsi="Arial" w:cs="Arial"/>
          <w:sz w:val="22"/>
          <w:szCs w:val="22"/>
        </w:rPr>
      </w:pPr>
      <w:r w:rsidRPr="007245F5">
        <w:rPr>
          <w:rFonts w:ascii="Arial" w:hAnsi="Arial" w:cs="Arial"/>
          <w:sz w:val="22"/>
          <w:szCs w:val="22"/>
        </w:rPr>
        <w:t>Tenderers must satisfy the mandatory requirements before progressing to detailed scoring.</w:t>
      </w:r>
    </w:p>
    <w:p w14:paraId="6F3B959A"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Stage 2 – Award Criteria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73"/>
        <w:gridCol w:w="1165"/>
      </w:tblGrid>
      <w:tr w:rsidR="007245F5" w:rsidRPr="007245F5" w14:paraId="383E2C6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BE71514"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Criterion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B207BE7"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Weighting</w:t>
            </w:r>
          </w:p>
        </w:tc>
      </w:tr>
      <w:tr w:rsidR="007245F5" w:rsidRPr="007245F5" w14:paraId="7EED0C98"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4394873" w14:textId="77777777" w:rsidR="007245F5" w:rsidRPr="007245F5" w:rsidRDefault="007245F5" w:rsidP="007245F5">
            <w:pPr>
              <w:rPr>
                <w:rFonts w:ascii="Arial" w:hAnsi="Arial" w:cs="Arial"/>
                <w:sz w:val="22"/>
                <w:szCs w:val="22"/>
              </w:rPr>
            </w:pPr>
            <w:r w:rsidRPr="007245F5">
              <w:rPr>
                <w:rFonts w:ascii="Arial" w:hAnsi="Arial" w:cs="Arial"/>
                <w:sz w:val="22"/>
                <w:szCs w:val="22"/>
              </w:rPr>
              <w:t>Tender Price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49D3AFE" w14:textId="77777777" w:rsidR="007245F5" w:rsidRPr="007245F5" w:rsidRDefault="007245F5" w:rsidP="007245F5">
            <w:pPr>
              <w:rPr>
                <w:rFonts w:ascii="Arial" w:hAnsi="Arial" w:cs="Arial"/>
                <w:sz w:val="22"/>
                <w:szCs w:val="22"/>
              </w:rPr>
            </w:pPr>
            <w:r w:rsidRPr="007245F5">
              <w:rPr>
                <w:rFonts w:ascii="Arial" w:hAnsi="Arial" w:cs="Arial"/>
                <w:sz w:val="22"/>
                <w:szCs w:val="22"/>
              </w:rPr>
              <w:t>30%</w:t>
            </w:r>
          </w:p>
        </w:tc>
      </w:tr>
      <w:tr w:rsidR="007245F5" w:rsidRPr="007245F5" w14:paraId="73467C8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70919C1" w14:textId="77777777" w:rsidR="007245F5" w:rsidRPr="007245F5" w:rsidRDefault="007245F5" w:rsidP="007245F5">
            <w:pPr>
              <w:rPr>
                <w:rFonts w:ascii="Arial" w:hAnsi="Arial" w:cs="Arial"/>
                <w:sz w:val="22"/>
                <w:szCs w:val="22"/>
              </w:rPr>
            </w:pPr>
            <w:r w:rsidRPr="007245F5">
              <w:rPr>
                <w:rFonts w:ascii="Arial" w:hAnsi="Arial" w:cs="Arial"/>
                <w:sz w:val="22"/>
                <w:szCs w:val="22"/>
              </w:rPr>
              <w:t>Payload &amp; Water Tank Suitability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32DE8BD" w14:textId="77777777" w:rsidR="007245F5" w:rsidRPr="007245F5" w:rsidRDefault="007245F5" w:rsidP="007245F5">
            <w:pPr>
              <w:rPr>
                <w:rFonts w:ascii="Arial" w:hAnsi="Arial" w:cs="Arial"/>
                <w:sz w:val="22"/>
                <w:szCs w:val="22"/>
              </w:rPr>
            </w:pPr>
            <w:r w:rsidRPr="007245F5">
              <w:rPr>
                <w:rFonts w:ascii="Arial" w:hAnsi="Arial" w:cs="Arial"/>
                <w:sz w:val="22"/>
                <w:szCs w:val="22"/>
              </w:rPr>
              <w:t>25%</w:t>
            </w:r>
          </w:p>
        </w:tc>
      </w:tr>
      <w:tr w:rsidR="007245F5" w:rsidRPr="007245F5" w14:paraId="07F9E7B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223B655" w14:textId="77777777" w:rsidR="007245F5" w:rsidRPr="007245F5" w:rsidRDefault="007245F5" w:rsidP="007245F5">
            <w:pPr>
              <w:rPr>
                <w:rFonts w:ascii="Arial" w:hAnsi="Arial" w:cs="Arial"/>
                <w:sz w:val="22"/>
                <w:szCs w:val="22"/>
              </w:rPr>
            </w:pPr>
            <w:r w:rsidRPr="007245F5">
              <w:rPr>
                <w:rFonts w:ascii="Arial" w:hAnsi="Arial" w:cs="Arial"/>
                <w:sz w:val="22"/>
                <w:szCs w:val="22"/>
              </w:rPr>
              <w:t>Vehicle Stability &amp; Safety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F16C7C0" w14:textId="77777777" w:rsidR="007245F5" w:rsidRPr="007245F5" w:rsidRDefault="007245F5" w:rsidP="007245F5">
            <w:pPr>
              <w:rPr>
                <w:rFonts w:ascii="Arial" w:hAnsi="Arial" w:cs="Arial"/>
                <w:sz w:val="22"/>
                <w:szCs w:val="22"/>
              </w:rPr>
            </w:pPr>
            <w:r w:rsidRPr="007245F5">
              <w:rPr>
                <w:rFonts w:ascii="Arial" w:hAnsi="Arial" w:cs="Arial"/>
                <w:sz w:val="22"/>
                <w:szCs w:val="22"/>
              </w:rPr>
              <w:t>15%</w:t>
            </w:r>
          </w:p>
        </w:tc>
      </w:tr>
      <w:tr w:rsidR="007245F5" w:rsidRPr="007245F5" w14:paraId="2E75E0D8"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93C3972" w14:textId="77777777" w:rsidR="007245F5" w:rsidRPr="007245F5" w:rsidRDefault="007245F5" w:rsidP="007245F5">
            <w:pPr>
              <w:rPr>
                <w:rFonts w:ascii="Arial" w:hAnsi="Arial" w:cs="Arial"/>
                <w:sz w:val="22"/>
                <w:szCs w:val="22"/>
              </w:rPr>
            </w:pPr>
            <w:r w:rsidRPr="007245F5">
              <w:rPr>
                <w:rFonts w:ascii="Arial" w:hAnsi="Arial" w:cs="Arial"/>
                <w:sz w:val="22"/>
                <w:szCs w:val="22"/>
              </w:rPr>
              <w:t>Range &amp; Charging Performance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6748097" w14:textId="77777777" w:rsidR="007245F5" w:rsidRPr="007245F5" w:rsidRDefault="007245F5" w:rsidP="007245F5">
            <w:pPr>
              <w:rPr>
                <w:rFonts w:ascii="Arial" w:hAnsi="Arial" w:cs="Arial"/>
                <w:sz w:val="22"/>
                <w:szCs w:val="22"/>
              </w:rPr>
            </w:pPr>
            <w:r w:rsidRPr="007245F5">
              <w:rPr>
                <w:rFonts w:ascii="Arial" w:hAnsi="Arial" w:cs="Arial"/>
                <w:sz w:val="22"/>
                <w:szCs w:val="22"/>
              </w:rPr>
              <w:t>10%</w:t>
            </w:r>
          </w:p>
        </w:tc>
      </w:tr>
      <w:tr w:rsidR="007245F5" w:rsidRPr="007245F5" w14:paraId="71341B1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B3F9CF3" w14:textId="77777777" w:rsidR="007245F5" w:rsidRPr="007245F5" w:rsidRDefault="007245F5" w:rsidP="007245F5">
            <w:pPr>
              <w:rPr>
                <w:rFonts w:ascii="Arial" w:hAnsi="Arial" w:cs="Arial"/>
                <w:sz w:val="22"/>
                <w:szCs w:val="22"/>
              </w:rPr>
            </w:pPr>
            <w:r w:rsidRPr="007245F5">
              <w:rPr>
                <w:rFonts w:ascii="Arial" w:hAnsi="Arial" w:cs="Arial"/>
                <w:sz w:val="22"/>
                <w:szCs w:val="22"/>
              </w:rPr>
              <w:t>Service &amp; Warranty Support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75185A" w14:textId="77777777" w:rsidR="007245F5" w:rsidRPr="007245F5" w:rsidRDefault="007245F5" w:rsidP="007245F5">
            <w:pPr>
              <w:rPr>
                <w:rFonts w:ascii="Arial" w:hAnsi="Arial" w:cs="Arial"/>
                <w:sz w:val="22"/>
                <w:szCs w:val="22"/>
              </w:rPr>
            </w:pPr>
            <w:r w:rsidRPr="007245F5">
              <w:rPr>
                <w:rFonts w:ascii="Arial" w:hAnsi="Arial" w:cs="Arial"/>
                <w:sz w:val="22"/>
                <w:szCs w:val="22"/>
              </w:rPr>
              <w:t>10%</w:t>
            </w:r>
          </w:p>
        </w:tc>
      </w:tr>
      <w:tr w:rsidR="007245F5" w:rsidRPr="007245F5" w14:paraId="4891EE28"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70159B6" w14:textId="77777777" w:rsidR="007245F5" w:rsidRPr="007245F5" w:rsidRDefault="007245F5" w:rsidP="007245F5">
            <w:pPr>
              <w:rPr>
                <w:rFonts w:ascii="Arial" w:hAnsi="Arial" w:cs="Arial"/>
                <w:sz w:val="22"/>
                <w:szCs w:val="22"/>
              </w:rPr>
            </w:pPr>
            <w:r w:rsidRPr="007245F5">
              <w:rPr>
                <w:rFonts w:ascii="Arial" w:hAnsi="Arial" w:cs="Arial"/>
                <w:sz w:val="22"/>
                <w:szCs w:val="22"/>
              </w:rPr>
              <w:t>Environmental Performance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DB993A" w14:textId="77777777" w:rsidR="007245F5" w:rsidRPr="007245F5" w:rsidRDefault="007245F5" w:rsidP="007245F5">
            <w:pPr>
              <w:rPr>
                <w:rFonts w:ascii="Arial" w:hAnsi="Arial" w:cs="Arial"/>
                <w:sz w:val="22"/>
                <w:szCs w:val="22"/>
              </w:rPr>
            </w:pPr>
            <w:r w:rsidRPr="007245F5">
              <w:rPr>
                <w:rFonts w:ascii="Arial" w:hAnsi="Arial" w:cs="Arial"/>
                <w:sz w:val="22"/>
                <w:szCs w:val="22"/>
              </w:rPr>
              <w:t>5%</w:t>
            </w:r>
          </w:p>
        </w:tc>
      </w:tr>
      <w:tr w:rsidR="007245F5" w:rsidRPr="007245F5" w14:paraId="1510DC8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16A5531" w14:textId="77777777" w:rsidR="007245F5" w:rsidRPr="007245F5" w:rsidRDefault="007245F5" w:rsidP="007245F5">
            <w:pPr>
              <w:rPr>
                <w:rFonts w:ascii="Arial" w:hAnsi="Arial" w:cs="Arial"/>
                <w:sz w:val="22"/>
                <w:szCs w:val="22"/>
              </w:rPr>
            </w:pPr>
            <w:r w:rsidRPr="007245F5">
              <w:rPr>
                <w:rFonts w:ascii="Arial" w:hAnsi="Arial" w:cs="Arial"/>
                <w:sz w:val="22"/>
                <w:szCs w:val="22"/>
              </w:rPr>
              <w:t>Delivery Period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752F86B" w14:textId="77777777" w:rsidR="007245F5" w:rsidRPr="007245F5" w:rsidRDefault="007245F5" w:rsidP="007245F5">
            <w:pPr>
              <w:rPr>
                <w:rFonts w:ascii="Arial" w:hAnsi="Arial" w:cs="Arial"/>
                <w:sz w:val="22"/>
                <w:szCs w:val="22"/>
              </w:rPr>
            </w:pPr>
            <w:r w:rsidRPr="007245F5">
              <w:rPr>
                <w:rFonts w:ascii="Arial" w:hAnsi="Arial" w:cs="Arial"/>
                <w:sz w:val="22"/>
                <w:szCs w:val="22"/>
              </w:rPr>
              <w:t>5%</w:t>
            </w:r>
          </w:p>
        </w:tc>
      </w:tr>
      <w:tr w:rsidR="007245F5" w:rsidRPr="007245F5" w14:paraId="7E400F7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2E87DE8"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Total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3311D5" w14:textId="77777777" w:rsidR="007245F5" w:rsidRPr="007245F5" w:rsidRDefault="007245F5" w:rsidP="007245F5">
            <w:pPr>
              <w:rPr>
                <w:rFonts w:ascii="Arial" w:hAnsi="Arial" w:cs="Arial"/>
                <w:sz w:val="22"/>
                <w:szCs w:val="22"/>
              </w:rPr>
            </w:pPr>
            <w:r w:rsidRPr="007245F5">
              <w:rPr>
                <w:rFonts w:ascii="Arial" w:hAnsi="Arial" w:cs="Arial"/>
                <w:b/>
                <w:bCs/>
                <w:sz w:val="22"/>
                <w:szCs w:val="22"/>
              </w:rPr>
              <w:t>100%</w:t>
            </w:r>
          </w:p>
        </w:tc>
      </w:tr>
    </w:tbl>
    <w:p w14:paraId="7A9D2DA6" w14:textId="591DE3DB" w:rsidR="007245F5" w:rsidRPr="007245F5" w:rsidRDefault="007245F5" w:rsidP="007245F5">
      <w:pPr>
        <w:rPr>
          <w:rFonts w:ascii="Arial" w:hAnsi="Arial" w:cs="Arial"/>
          <w:sz w:val="22"/>
          <w:szCs w:val="22"/>
        </w:rPr>
      </w:pPr>
      <w:r w:rsidRPr="007245F5">
        <w:rPr>
          <w:rFonts w:ascii="Arial" w:hAnsi="Arial" w:cs="Arial"/>
          <w:sz w:val="22"/>
          <w:szCs w:val="22"/>
        </w:rPr>
        <w:t xml:space="preserve">The contract will be awarded to the Most Economically Advantageous Tender (MEAT) based on the published evaluation methodology. </w:t>
      </w:r>
    </w:p>
    <w:p w14:paraId="7AED4425"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3E73CF98">
          <v:rect id="_x0000_i1125" style="width:0;height:1.5pt" o:hralign="center" o:hrstd="t" o:hr="t" fillcolor="#a0a0a0" stroked="f"/>
        </w:pict>
      </w:r>
    </w:p>
    <w:p w14:paraId="28B60E22" w14:textId="77777777" w:rsidR="007245F5" w:rsidRDefault="007245F5" w:rsidP="007245F5">
      <w:pPr>
        <w:rPr>
          <w:rFonts w:ascii="Arial" w:hAnsi="Arial" w:cs="Arial"/>
          <w:b/>
          <w:bCs/>
          <w:sz w:val="22"/>
          <w:szCs w:val="22"/>
        </w:rPr>
      </w:pPr>
    </w:p>
    <w:p w14:paraId="68FA91EE" w14:textId="77777777" w:rsidR="007245F5" w:rsidRDefault="007245F5" w:rsidP="007245F5">
      <w:pPr>
        <w:rPr>
          <w:rFonts w:ascii="Arial" w:hAnsi="Arial" w:cs="Arial"/>
          <w:b/>
          <w:bCs/>
          <w:sz w:val="22"/>
          <w:szCs w:val="22"/>
        </w:rPr>
      </w:pPr>
    </w:p>
    <w:p w14:paraId="4D93E988" w14:textId="77777777" w:rsidR="007245F5" w:rsidRDefault="007245F5" w:rsidP="007245F5">
      <w:pPr>
        <w:rPr>
          <w:rFonts w:ascii="Arial" w:hAnsi="Arial" w:cs="Arial"/>
          <w:b/>
          <w:bCs/>
          <w:sz w:val="22"/>
          <w:szCs w:val="22"/>
        </w:rPr>
      </w:pPr>
    </w:p>
    <w:p w14:paraId="7B5C2F9B" w14:textId="6FBD55DD" w:rsidR="007245F5" w:rsidRPr="007245F5" w:rsidRDefault="007245F5" w:rsidP="007245F5">
      <w:pPr>
        <w:rPr>
          <w:rFonts w:ascii="Arial" w:hAnsi="Arial" w:cs="Arial"/>
          <w:b/>
          <w:bCs/>
          <w:sz w:val="22"/>
          <w:szCs w:val="22"/>
        </w:rPr>
      </w:pPr>
      <w:r w:rsidRPr="007245F5">
        <w:rPr>
          <w:rFonts w:ascii="Arial" w:hAnsi="Arial" w:cs="Arial"/>
          <w:b/>
          <w:bCs/>
          <w:sz w:val="22"/>
          <w:szCs w:val="22"/>
        </w:rPr>
        <w:lastRenderedPageBreak/>
        <w:t>10. Required Submission Checklist</w:t>
      </w:r>
    </w:p>
    <w:p w14:paraId="1A9B4A5E" w14:textId="77777777" w:rsidR="007245F5" w:rsidRPr="007245F5" w:rsidRDefault="007245F5" w:rsidP="007245F5">
      <w:pPr>
        <w:rPr>
          <w:rFonts w:ascii="Arial" w:hAnsi="Arial" w:cs="Arial"/>
          <w:sz w:val="22"/>
          <w:szCs w:val="22"/>
        </w:rPr>
      </w:pPr>
      <w:r w:rsidRPr="007245F5">
        <w:rPr>
          <w:rFonts w:ascii="Arial" w:hAnsi="Arial" w:cs="Arial"/>
          <w:sz w:val="22"/>
          <w:szCs w:val="22"/>
        </w:rPr>
        <w:t>Tenderers shall submit the following documents: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29"/>
        <w:gridCol w:w="1059"/>
      </w:tblGrid>
      <w:tr w:rsidR="007245F5" w:rsidRPr="007245F5" w14:paraId="1A7E5889"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280B1C4"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Item</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E30A032"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Required</w:t>
            </w:r>
          </w:p>
        </w:tc>
      </w:tr>
      <w:tr w:rsidR="007245F5" w:rsidRPr="007245F5" w14:paraId="3405C689"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C174659" w14:textId="77777777" w:rsidR="007245F5" w:rsidRPr="007245F5" w:rsidRDefault="007245F5" w:rsidP="007245F5">
            <w:pPr>
              <w:rPr>
                <w:rFonts w:ascii="Arial" w:hAnsi="Arial" w:cs="Arial"/>
                <w:sz w:val="22"/>
                <w:szCs w:val="22"/>
              </w:rPr>
            </w:pPr>
            <w:r w:rsidRPr="007245F5">
              <w:rPr>
                <w:rFonts w:ascii="Arial" w:hAnsi="Arial" w:cs="Arial"/>
                <w:sz w:val="22"/>
                <w:szCs w:val="22"/>
              </w:rPr>
              <w:t>Completed Document B – Tender Response Document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3F2C895" w14:textId="77777777" w:rsidR="007245F5" w:rsidRPr="007245F5" w:rsidRDefault="007245F5" w:rsidP="007245F5">
            <w:pPr>
              <w:rPr>
                <w:rFonts w:ascii="Arial" w:hAnsi="Arial" w:cs="Arial"/>
                <w:sz w:val="22"/>
                <w:szCs w:val="22"/>
              </w:rPr>
            </w:pPr>
            <w:r w:rsidRPr="007245F5">
              <w:rPr>
                <w:rFonts w:ascii="Arial" w:hAnsi="Arial" w:cs="Arial"/>
                <w:sz w:val="22"/>
                <w:szCs w:val="22"/>
              </w:rPr>
              <w:t>Yes</w:t>
            </w:r>
          </w:p>
        </w:tc>
      </w:tr>
      <w:tr w:rsidR="007245F5" w:rsidRPr="007245F5" w14:paraId="3D739FA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C9E3768" w14:textId="77777777" w:rsidR="007245F5" w:rsidRPr="007245F5" w:rsidRDefault="007245F5" w:rsidP="007245F5">
            <w:pPr>
              <w:rPr>
                <w:rFonts w:ascii="Arial" w:hAnsi="Arial" w:cs="Arial"/>
                <w:sz w:val="22"/>
                <w:szCs w:val="22"/>
              </w:rPr>
            </w:pPr>
            <w:r w:rsidRPr="007245F5">
              <w:rPr>
                <w:rFonts w:ascii="Arial" w:hAnsi="Arial" w:cs="Arial"/>
                <w:sz w:val="22"/>
                <w:szCs w:val="22"/>
              </w:rPr>
              <w:t>Completed Document D – Technical Specification &amp; Compliance Schedule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CC06F1E" w14:textId="77777777" w:rsidR="007245F5" w:rsidRPr="007245F5" w:rsidRDefault="007245F5" w:rsidP="007245F5">
            <w:pPr>
              <w:rPr>
                <w:rFonts w:ascii="Arial" w:hAnsi="Arial" w:cs="Arial"/>
                <w:sz w:val="22"/>
                <w:szCs w:val="22"/>
              </w:rPr>
            </w:pPr>
            <w:r w:rsidRPr="007245F5">
              <w:rPr>
                <w:rFonts w:ascii="Arial" w:hAnsi="Arial" w:cs="Arial"/>
                <w:sz w:val="22"/>
                <w:szCs w:val="22"/>
              </w:rPr>
              <w:t>Yes</w:t>
            </w:r>
          </w:p>
        </w:tc>
      </w:tr>
      <w:tr w:rsidR="007245F5" w:rsidRPr="007245F5" w14:paraId="3D63CDA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7C17828" w14:textId="77777777" w:rsidR="007245F5" w:rsidRPr="007245F5" w:rsidRDefault="007245F5" w:rsidP="007245F5">
            <w:pPr>
              <w:rPr>
                <w:rFonts w:ascii="Arial" w:hAnsi="Arial" w:cs="Arial"/>
                <w:sz w:val="22"/>
                <w:szCs w:val="22"/>
              </w:rPr>
            </w:pPr>
            <w:r w:rsidRPr="007245F5">
              <w:rPr>
                <w:rFonts w:ascii="Arial" w:hAnsi="Arial" w:cs="Arial"/>
                <w:sz w:val="22"/>
                <w:szCs w:val="22"/>
              </w:rPr>
              <w:t>Commercial Pricing Submission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42B54DE" w14:textId="77777777" w:rsidR="007245F5" w:rsidRPr="007245F5" w:rsidRDefault="007245F5" w:rsidP="007245F5">
            <w:pPr>
              <w:rPr>
                <w:rFonts w:ascii="Arial" w:hAnsi="Arial" w:cs="Arial"/>
                <w:sz w:val="22"/>
                <w:szCs w:val="22"/>
              </w:rPr>
            </w:pPr>
            <w:r w:rsidRPr="007245F5">
              <w:rPr>
                <w:rFonts w:ascii="Arial" w:hAnsi="Arial" w:cs="Arial"/>
                <w:sz w:val="22"/>
                <w:szCs w:val="22"/>
              </w:rPr>
              <w:t>Yes</w:t>
            </w:r>
          </w:p>
        </w:tc>
      </w:tr>
      <w:tr w:rsidR="007245F5" w:rsidRPr="007245F5" w14:paraId="0312EEB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8D51CAA" w14:textId="77777777" w:rsidR="007245F5" w:rsidRPr="007245F5" w:rsidRDefault="007245F5" w:rsidP="007245F5">
            <w:pPr>
              <w:rPr>
                <w:rFonts w:ascii="Arial" w:hAnsi="Arial" w:cs="Arial"/>
                <w:sz w:val="22"/>
                <w:szCs w:val="22"/>
              </w:rPr>
            </w:pPr>
            <w:r w:rsidRPr="007245F5">
              <w:rPr>
                <w:rFonts w:ascii="Arial" w:hAnsi="Arial" w:cs="Arial"/>
                <w:sz w:val="22"/>
                <w:szCs w:val="22"/>
              </w:rPr>
              <w:t>Vehicle Brochure / Datasheet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B98AE9" w14:textId="77777777" w:rsidR="007245F5" w:rsidRPr="007245F5" w:rsidRDefault="007245F5" w:rsidP="007245F5">
            <w:pPr>
              <w:rPr>
                <w:rFonts w:ascii="Arial" w:hAnsi="Arial" w:cs="Arial"/>
                <w:sz w:val="22"/>
                <w:szCs w:val="22"/>
              </w:rPr>
            </w:pPr>
            <w:r w:rsidRPr="007245F5">
              <w:rPr>
                <w:rFonts w:ascii="Arial" w:hAnsi="Arial" w:cs="Arial"/>
                <w:sz w:val="22"/>
                <w:szCs w:val="22"/>
              </w:rPr>
              <w:t>Yes</w:t>
            </w:r>
          </w:p>
        </w:tc>
      </w:tr>
      <w:tr w:rsidR="007245F5" w:rsidRPr="007245F5" w14:paraId="5C9B2952"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85D267F" w14:textId="77777777" w:rsidR="007245F5" w:rsidRPr="007245F5" w:rsidRDefault="007245F5" w:rsidP="007245F5">
            <w:pPr>
              <w:rPr>
                <w:rFonts w:ascii="Arial" w:hAnsi="Arial" w:cs="Arial"/>
                <w:sz w:val="22"/>
                <w:szCs w:val="22"/>
              </w:rPr>
            </w:pPr>
            <w:r w:rsidRPr="007245F5">
              <w:rPr>
                <w:rFonts w:ascii="Arial" w:hAnsi="Arial" w:cs="Arial"/>
                <w:sz w:val="22"/>
                <w:szCs w:val="22"/>
              </w:rPr>
              <w:t>Warranty Information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9A9035" w14:textId="77777777" w:rsidR="007245F5" w:rsidRPr="007245F5" w:rsidRDefault="007245F5" w:rsidP="007245F5">
            <w:pPr>
              <w:rPr>
                <w:rFonts w:ascii="Arial" w:hAnsi="Arial" w:cs="Arial"/>
                <w:sz w:val="22"/>
                <w:szCs w:val="22"/>
              </w:rPr>
            </w:pPr>
            <w:r w:rsidRPr="007245F5">
              <w:rPr>
                <w:rFonts w:ascii="Arial" w:hAnsi="Arial" w:cs="Arial"/>
                <w:sz w:val="22"/>
                <w:szCs w:val="22"/>
              </w:rPr>
              <w:t>Yes</w:t>
            </w:r>
          </w:p>
        </w:tc>
      </w:tr>
      <w:tr w:rsidR="007245F5" w:rsidRPr="007245F5" w14:paraId="2E4D81C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78D04E2" w14:textId="77777777" w:rsidR="007245F5" w:rsidRPr="007245F5" w:rsidRDefault="007245F5" w:rsidP="007245F5">
            <w:pPr>
              <w:rPr>
                <w:rFonts w:ascii="Arial" w:hAnsi="Arial" w:cs="Arial"/>
                <w:sz w:val="22"/>
                <w:szCs w:val="22"/>
              </w:rPr>
            </w:pPr>
            <w:r w:rsidRPr="007245F5">
              <w:rPr>
                <w:rFonts w:ascii="Arial" w:hAnsi="Arial" w:cs="Arial"/>
                <w:sz w:val="22"/>
                <w:szCs w:val="22"/>
              </w:rPr>
              <w:t>Tax Clearance Information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0120A1" w14:textId="77777777" w:rsidR="007245F5" w:rsidRPr="007245F5" w:rsidRDefault="007245F5" w:rsidP="007245F5">
            <w:pPr>
              <w:rPr>
                <w:rFonts w:ascii="Arial" w:hAnsi="Arial" w:cs="Arial"/>
                <w:sz w:val="22"/>
                <w:szCs w:val="22"/>
              </w:rPr>
            </w:pPr>
            <w:r w:rsidRPr="007245F5">
              <w:rPr>
                <w:rFonts w:ascii="Arial" w:hAnsi="Arial" w:cs="Arial"/>
                <w:sz w:val="22"/>
                <w:szCs w:val="22"/>
              </w:rPr>
              <w:t>Yes</w:t>
            </w:r>
          </w:p>
        </w:tc>
      </w:tr>
      <w:tr w:rsidR="007245F5" w:rsidRPr="007245F5" w14:paraId="47B81CC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E77849B" w14:textId="77777777" w:rsidR="007245F5" w:rsidRPr="007245F5" w:rsidRDefault="007245F5" w:rsidP="007245F5">
            <w:pPr>
              <w:rPr>
                <w:rFonts w:ascii="Arial" w:hAnsi="Arial" w:cs="Arial"/>
                <w:sz w:val="22"/>
                <w:szCs w:val="22"/>
              </w:rPr>
            </w:pPr>
            <w:r w:rsidRPr="007245F5">
              <w:rPr>
                <w:rFonts w:ascii="Arial" w:hAnsi="Arial" w:cs="Arial"/>
                <w:sz w:val="22"/>
                <w:szCs w:val="22"/>
              </w:rPr>
              <w:t>Insurance Confirmation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A2710B0" w14:textId="77777777" w:rsidR="007245F5" w:rsidRPr="007245F5" w:rsidRDefault="007245F5" w:rsidP="007245F5">
            <w:pPr>
              <w:rPr>
                <w:rFonts w:ascii="Arial" w:hAnsi="Arial" w:cs="Arial"/>
                <w:sz w:val="22"/>
                <w:szCs w:val="22"/>
              </w:rPr>
            </w:pPr>
            <w:r w:rsidRPr="007245F5">
              <w:rPr>
                <w:rFonts w:ascii="Arial" w:hAnsi="Arial" w:cs="Arial"/>
                <w:sz w:val="22"/>
                <w:szCs w:val="22"/>
              </w:rPr>
              <w:t>Yes</w:t>
            </w:r>
          </w:p>
        </w:tc>
      </w:tr>
      <w:tr w:rsidR="007245F5" w:rsidRPr="007245F5" w14:paraId="1B6BE1E2"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D360830" w14:textId="77777777" w:rsidR="007245F5" w:rsidRPr="007245F5" w:rsidRDefault="007245F5" w:rsidP="007245F5">
            <w:pPr>
              <w:rPr>
                <w:rFonts w:ascii="Arial" w:hAnsi="Arial" w:cs="Arial"/>
                <w:sz w:val="22"/>
                <w:szCs w:val="22"/>
              </w:rPr>
            </w:pPr>
            <w:r w:rsidRPr="007245F5">
              <w:rPr>
                <w:rFonts w:ascii="Arial" w:hAnsi="Arial" w:cs="Arial"/>
                <w:sz w:val="22"/>
                <w:szCs w:val="22"/>
              </w:rPr>
              <w:t>Vehicle Certification / Type Approval Information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E51539" w14:textId="77777777" w:rsidR="007245F5" w:rsidRPr="007245F5" w:rsidRDefault="007245F5" w:rsidP="007245F5">
            <w:pPr>
              <w:rPr>
                <w:rFonts w:ascii="Arial" w:hAnsi="Arial" w:cs="Arial"/>
                <w:sz w:val="22"/>
                <w:szCs w:val="22"/>
              </w:rPr>
            </w:pPr>
            <w:r w:rsidRPr="007245F5">
              <w:rPr>
                <w:rFonts w:ascii="Arial" w:hAnsi="Arial" w:cs="Arial"/>
                <w:sz w:val="22"/>
                <w:szCs w:val="22"/>
              </w:rPr>
              <w:t>Yes</w:t>
            </w:r>
          </w:p>
        </w:tc>
      </w:tr>
      <w:tr w:rsidR="007245F5" w:rsidRPr="007245F5" w14:paraId="441D96D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4C55B18" w14:textId="77777777" w:rsidR="007245F5" w:rsidRPr="007245F5" w:rsidRDefault="007245F5" w:rsidP="007245F5">
            <w:pPr>
              <w:rPr>
                <w:rFonts w:ascii="Arial" w:hAnsi="Arial" w:cs="Arial"/>
                <w:sz w:val="22"/>
                <w:szCs w:val="22"/>
              </w:rPr>
            </w:pPr>
            <w:r w:rsidRPr="007245F5">
              <w:rPr>
                <w:rFonts w:ascii="Arial" w:hAnsi="Arial" w:cs="Arial"/>
                <w:sz w:val="22"/>
                <w:szCs w:val="22"/>
              </w:rPr>
              <w:t>Experience &amp; Reference Information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2445FD6" w14:textId="77777777" w:rsidR="007245F5" w:rsidRPr="007245F5" w:rsidRDefault="007245F5" w:rsidP="007245F5">
            <w:pPr>
              <w:rPr>
                <w:rFonts w:ascii="Arial" w:hAnsi="Arial" w:cs="Arial"/>
                <w:sz w:val="22"/>
                <w:szCs w:val="22"/>
              </w:rPr>
            </w:pPr>
            <w:r w:rsidRPr="007245F5">
              <w:rPr>
                <w:rFonts w:ascii="Arial" w:hAnsi="Arial" w:cs="Arial"/>
                <w:sz w:val="22"/>
                <w:szCs w:val="22"/>
              </w:rPr>
              <w:t>Yes</w:t>
            </w:r>
          </w:p>
        </w:tc>
      </w:tr>
      <w:tr w:rsidR="007245F5" w:rsidRPr="007245F5" w14:paraId="3508096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2FB65A" w14:textId="77777777" w:rsidR="007245F5" w:rsidRPr="007245F5" w:rsidRDefault="007245F5" w:rsidP="007245F5">
            <w:pPr>
              <w:rPr>
                <w:rFonts w:ascii="Arial" w:hAnsi="Arial" w:cs="Arial"/>
                <w:sz w:val="22"/>
                <w:szCs w:val="22"/>
              </w:rPr>
            </w:pPr>
            <w:r w:rsidRPr="007245F5">
              <w:rPr>
                <w:rFonts w:ascii="Arial" w:hAnsi="Arial" w:cs="Arial"/>
                <w:sz w:val="22"/>
                <w:szCs w:val="22"/>
              </w:rPr>
              <w:t>Deviation Schedule (if applicable)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7738026" w14:textId="77777777" w:rsidR="007245F5" w:rsidRPr="007245F5" w:rsidRDefault="007245F5" w:rsidP="007245F5">
            <w:pPr>
              <w:rPr>
                <w:rFonts w:ascii="Arial" w:hAnsi="Arial" w:cs="Arial"/>
                <w:sz w:val="22"/>
                <w:szCs w:val="22"/>
              </w:rPr>
            </w:pPr>
            <w:r w:rsidRPr="007245F5">
              <w:rPr>
                <w:rFonts w:ascii="Arial" w:hAnsi="Arial" w:cs="Arial"/>
                <w:sz w:val="22"/>
                <w:szCs w:val="22"/>
              </w:rPr>
              <w:t>Yes</w:t>
            </w:r>
          </w:p>
        </w:tc>
      </w:tr>
      <w:tr w:rsidR="007245F5" w:rsidRPr="007245F5" w14:paraId="1A7BF7B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05D4E7F" w14:textId="77777777" w:rsidR="007245F5" w:rsidRPr="007245F5" w:rsidRDefault="007245F5" w:rsidP="007245F5">
            <w:pPr>
              <w:rPr>
                <w:rFonts w:ascii="Arial" w:hAnsi="Arial" w:cs="Arial"/>
                <w:sz w:val="22"/>
                <w:szCs w:val="22"/>
              </w:rPr>
            </w:pPr>
            <w:r w:rsidRPr="007245F5">
              <w:rPr>
                <w:rFonts w:ascii="Arial" w:hAnsi="Arial" w:cs="Arial"/>
                <w:sz w:val="22"/>
                <w:szCs w:val="22"/>
              </w:rPr>
              <w:t>Any Supporting Technical Documentation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9919B4" w14:textId="77777777" w:rsidR="007245F5" w:rsidRPr="007245F5" w:rsidRDefault="007245F5" w:rsidP="007245F5">
            <w:pPr>
              <w:rPr>
                <w:rFonts w:ascii="Arial" w:hAnsi="Arial" w:cs="Arial"/>
                <w:sz w:val="22"/>
                <w:szCs w:val="22"/>
              </w:rPr>
            </w:pPr>
            <w:r w:rsidRPr="007245F5">
              <w:rPr>
                <w:rFonts w:ascii="Arial" w:hAnsi="Arial" w:cs="Arial"/>
                <w:sz w:val="22"/>
                <w:szCs w:val="22"/>
              </w:rPr>
              <w:t>Yes</w:t>
            </w:r>
          </w:p>
        </w:tc>
      </w:tr>
    </w:tbl>
    <w:p w14:paraId="20DBF656"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7BEFCF1C">
          <v:rect id="_x0000_i1126" style="width:0;height:1.5pt" o:hralign="center" o:hrstd="t" o:hr="t" fillcolor="#a0a0a0" stroked="f"/>
        </w:pict>
      </w:r>
    </w:p>
    <w:p w14:paraId="31861191"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11. Clarifications</w:t>
      </w:r>
    </w:p>
    <w:p w14:paraId="7F5CB6B9" w14:textId="77777777" w:rsidR="007245F5" w:rsidRPr="007245F5" w:rsidRDefault="007245F5" w:rsidP="007245F5">
      <w:pPr>
        <w:rPr>
          <w:rFonts w:ascii="Arial" w:hAnsi="Arial" w:cs="Arial"/>
          <w:sz w:val="22"/>
          <w:szCs w:val="22"/>
        </w:rPr>
      </w:pPr>
      <w:r w:rsidRPr="007245F5">
        <w:rPr>
          <w:rFonts w:ascii="Arial" w:hAnsi="Arial" w:cs="Arial"/>
          <w:sz w:val="22"/>
          <w:szCs w:val="22"/>
        </w:rPr>
        <w:t xml:space="preserve">Any queries relating to this competition shall be submitted through the </w:t>
      </w:r>
      <w:proofErr w:type="spellStart"/>
      <w:r w:rsidRPr="007245F5">
        <w:rPr>
          <w:rFonts w:ascii="Arial" w:hAnsi="Arial" w:cs="Arial"/>
          <w:sz w:val="22"/>
          <w:szCs w:val="22"/>
        </w:rPr>
        <w:t>eTenders</w:t>
      </w:r>
      <w:proofErr w:type="spellEnd"/>
      <w:r w:rsidRPr="007245F5">
        <w:rPr>
          <w:rFonts w:ascii="Arial" w:hAnsi="Arial" w:cs="Arial"/>
          <w:sz w:val="22"/>
          <w:szCs w:val="22"/>
        </w:rPr>
        <w:t xml:space="preserve"> messaging facility only.</w:t>
      </w:r>
    </w:p>
    <w:p w14:paraId="22DAC940" w14:textId="3E72F620" w:rsidR="007245F5" w:rsidRPr="007245F5" w:rsidRDefault="007245F5" w:rsidP="007245F5">
      <w:pPr>
        <w:rPr>
          <w:rFonts w:ascii="Arial" w:hAnsi="Arial" w:cs="Arial"/>
          <w:sz w:val="22"/>
          <w:szCs w:val="22"/>
        </w:rPr>
      </w:pPr>
      <w:r w:rsidRPr="007245F5">
        <w:rPr>
          <w:rFonts w:ascii="Arial" w:hAnsi="Arial" w:cs="Arial"/>
          <w:sz w:val="22"/>
          <w:szCs w:val="22"/>
        </w:rPr>
        <w:t xml:space="preserve">No verbal clarification, telephone discussion or informal communication shall be considered binding unless formally issued through the </w:t>
      </w:r>
      <w:proofErr w:type="spellStart"/>
      <w:r w:rsidRPr="007245F5">
        <w:rPr>
          <w:rFonts w:ascii="Arial" w:hAnsi="Arial" w:cs="Arial"/>
          <w:sz w:val="22"/>
          <w:szCs w:val="22"/>
        </w:rPr>
        <w:t>eTenders</w:t>
      </w:r>
      <w:proofErr w:type="spellEnd"/>
      <w:r w:rsidRPr="007245F5">
        <w:rPr>
          <w:rFonts w:ascii="Arial" w:hAnsi="Arial" w:cs="Arial"/>
          <w:sz w:val="22"/>
          <w:szCs w:val="22"/>
        </w:rPr>
        <w:t xml:space="preserve"> platform. </w:t>
      </w:r>
    </w:p>
    <w:p w14:paraId="3E676169"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39E95DA8">
          <v:rect id="_x0000_i1127" style="width:0;height:1.5pt" o:hralign="center" o:hrstd="t" o:hr="t" fillcolor="#a0a0a0" stroked="f"/>
        </w:pict>
      </w:r>
    </w:p>
    <w:p w14:paraId="1F10C5B9"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12. Vehicle Inspection / Demonstration</w:t>
      </w:r>
    </w:p>
    <w:p w14:paraId="617E161C" w14:textId="77777777" w:rsidR="007245F5" w:rsidRPr="007245F5" w:rsidRDefault="007245F5" w:rsidP="007245F5">
      <w:pPr>
        <w:rPr>
          <w:rFonts w:ascii="Arial" w:hAnsi="Arial" w:cs="Arial"/>
          <w:sz w:val="22"/>
          <w:szCs w:val="22"/>
        </w:rPr>
      </w:pPr>
      <w:r w:rsidRPr="007245F5">
        <w:rPr>
          <w:rFonts w:ascii="Arial" w:hAnsi="Arial" w:cs="Arial"/>
          <w:sz w:val="22"/>
          <w:szCs w:val="22"/>
        </w:rPr>
        <w:t>Moate Town Team CLG reserves the right, prior to contract award, to:</w:t>
      </w:r>
    </w:p>
    <w:p w14:paraId="3D230A16" w14:textId="77777777" w:rsidR="007245F5" w:rsidRPr="007245F5" w:rsidRDefault="007245F5" w:rsidP="007245F5">
      <w:pPr>
        <w:numPr>
          <w:ilvl w:val="0"/>
          <w:numId w:val="14"/>
        </w:numPr>
        <w:rPr>
          <w:rFonts w:ascii="Arial" w:hAnsi="Arial" w:cs="Arial"/>
          <w:sz w:val="22"/>
          <w:szCs w:val="22"/>
        </w:rPr>
      </w:pPr>
      <w:r w:rsidRPr="007245F5">
        <w:rPr>
          <w:rFonts w:ascii="Arial" w:hAnsi="Arial" w:cs="Arial"/>
          <w:sz w:val="22"/>
          <w:szCs w:val="22"/>
        </w:rPr>
        <w:t>Seek clarification on any aspect of a tender submission.</w:t>
      </w:r>
    </w:p>
    <w:p w14:paraId="0446C6A3" w14:textId="77777777" w:rsidR="007245F5" w:rsidRPr="007245F5" w:rsidRDefault="007245F5" w:rsidP="007245F5">
      <w:pPr>
        <w:numPr>
          <w:ilvl w:val="0"/>
          <w:numId w:val="14"/>
        </w:numPr>
        <w:rPr>
          <w:rFonts w:ascii="Arial" w:hAnsi="Arial" w:cs="Arial"/>
          <w:sz w:val="22"/>
          <w:szCs w:val="22"/>
        </w:rPr>
      </w:pPr>
      <w:r w:rsidRPr="007245F5">
        <w:rPr>
          <w:rFonts w:ascii="Arial" w:hAnsi="Arial" w:cs="Arial"/>
          <w:sz w:val="22"/>
          <w:szCs w:val="22"/>
        </w:rPr>
        <w:t>Request additional supporting information.</w:t>
      </w:r>
    </w:p>
    <w:p w14:paraId="2A3F0A1F" w14:textId="77777777" w:rsidR="007245F5" w:rsidRPr="007245F5" w:rsidRDefault="007245F5" w:rsidP="007245F5">
      <w:pPr>
        <w:numPr>
          <w:ilvl w:val="0"/>
          <w:numId w:val="14"/>
        </w:numPr>
        <w:rPr>
          <w:rFonts w:ascii="Arial" w:hAnsi="Arial" w:cs="Arial"/>
          <w:sz w:val="22"/>
          <w:szCs w:val="22"/>
        </w:rPr>
      </w:pPr>
      <w:r w:rsidRPr="007245F5">
        <w:rPr>
          <w:rFonts w:ascii="Arial" w:hAnsi="Arial" w:cs="Arial"/>
          <w:sz w:val="22"/>
          <w:szCs w:val="22"/>
        </w:rPr>
        <w:t>Verify information submitted.</w:t>
      </w:r>
    </w:p>
    <w:p w14:paraId="4F7415DC" w14:textId="77777777" w:rsidR="007245F5" w:rsidRPr="007245F5" w:rsidRDefault="007245F5" w:rsidP="007245F5">
      <w:pPr>
        <w:numPr>
          <w:ilvl w:val="0"/>
          <w:numId w:val="14"/>
        </w:numPr>
        <w:rPr>
          <w:rFonts w:ascii="Arial" w:hAnsi="Arial" w:cs="Arial"/>
          <w:sz w:val="22"/>
          <w:szCs w:val="22"/>
        </w:rPr>
      </w:pPr>
      <w:r w:rsidRPr="007245F5">
        <w:rPr>
          <w:rFonts w:ascii="Arial" w:hAnsi="Arial" w:cs="Arial"/>
          <w:sz w:val="22"/>
          <w:szCs w:val="22"/>
        </w:rPr>
        <w:t>Contact referees.</w:t>
      </w:r>
    </w:p>
    <w:p w14:paraId="33778784" w14:textId="77777777" w:rsidR="007245F5" w:rsidRPr="007245F5" w:rsidRDefault="007245F5" w:rsidP="007245F5">
      <w:pPr>
        <w:numPr>
          <w:ilvl w:val="0"/>
          <w:numId w:val="14"/>
        </w:numPr>
        <w:rPr>
          <w:rFonts w:ascii="Arial" w:hAnsi="Arial" w:cs="Arial"/>
          <w:sz w:val="22"/>
          <w:szCs w:val="22"/>
        </w:rPr>
      </w:pPr>
      <w:r w:rsidRPr="007245F5">
        <w:rPr>
          <w:rFonts w:ascii="Arial" w:hAnsi="Arial" w:cs="Arial"/>
          <w:sz w:val="22"/>
          <w:szCs w:val="22"/>
        </w:rPr>
        <w:t>Request a vehicle demonstration.</w:t>
      </w:r>
    </w:p>
    <w:p w14:paraId="0B96B0B1" w14:textId="77777777" w:rsidR="007245F5" w:rsidRPr="007245F5" w:rsidRDefault="007245F5" w:rsidP="007245F5">
      <w:pPr>
        <w:numPr>
          <w:ilvl w:val="0"/>
          <w:numId w:val="14"/>
        </w:numPr>
        <w:rPr>
          <w:rFonts w:ascii="Arial" w:hAnsi="Arial" w:cs="Arial"/>
          <w:sz w:val="22"/>
          <w:szCs w:val="22"/>
        </w:rPr>
      </w:pPr>
      <w:r w:rsidRPr="007245F5">
        <w:rPr>
          <w:rFonts w:ascii="Arial" w:hAnsi="Arial" w:cs="Arial"/>
          <w:sz w:val="22"/>
          <w:szCs w:val="22"/>
        </w:rPr>
        <w:t>Inspect a proposed vehicle.</w:t>
      </w:r>
    </w:p>
    <w:p w14:paraId="2F0532B2" w14:textId="77777777" w:rsidR="007245F5" w:rsidRPr="007245F5" w:rsidRDefault="007245F5" w:rsidP="007245F5">
      <w:pPr>
        <w:numPr>
          <w:ilvl w:val="0"/>
          <w:numId w:val="14"/>
        </w:numPr>
        <w:rPr>
          <w:rFonts w:ascii="Arial" w:hAnsi="Arial" w:cs="Arial"/>
          <w:sz w:val="22"/>
          <w:szCs w:val="22"/>
        </w:rPr>
      </w:pPr>
      <w:r w:rsidRPr="007245F5">
        <w:rPr>
          <w:rFonts w:ascii="Arial" w:hAnsi="Arial" w:cs="Arial"/>
          <w:sz w:val="22"/>
          <w:szCs w:val="22"/>
        </w:rPr>
        <w:lastRenderedPageBreak/>
        <w:t xml:space="preserve">Visit supplier premises </w:t>
      </w:r>
      <w:proofErr w:type="gramStart"/>
      <w:r w:rsidRPr="007245F5">
        <w:rPr>
          <w:rFonts w:ascii="Arial" w:hAnsi="Arial" w:cs="Arial"/>
          <w:sz w:val="22"/>
          <w:szCs w:val="22"/>
        </w:rPr>
        <w:t>where</w:t>
      </w:r>
      <w:proofErr w:type="gramEnd"/>
      <w:r w:rsidRPr="007245F5">
        <w:rPr>
          <w:rFonts w:ascii="Arial" w:hAnsi="Arial" w:cs="Arial"/>
          <w:sz w:val="22"/>
          <w:szCs w:val="22"/>
        </w:rPr>
        <w:t xml:space="preserve"> considered necessary.</w:t>
      </w:r>
    </w:p>
    <w:p w14:paraId="75769992" w14:textId="5B58FCCB" w:rsidR="007245F5" w:rsidRPr="007245F5" w:rsidRDefault="007245F5" w:rsidP="007245F5">
      <w:pPr>
        <w:rPr>
          <w:rFonts w:ascii="Arial" w:hAnsi="Arial" w:cs="Arial"/>
          <w:sz w:val="22"/>
          <w:szCs w:val="22"/>
        </w:rPr>
      </w:pPr>
      <w:r w:rsidRPr="007245F5">
        <w:rPr>
          <w:rFonts w:ascii="Arial" w:hAnsi="Arial" w:cs="Arial"/>
          <w:sz w:val="22"/>
          <w:szCs w:val="22"/>
        </w:rPr>
        <w:t xml:space="preserve">Such requests shall not alter the submitted tender price. </w:t>
      </w:r>
    </w:p>
    <w:p w14:paraId="61EE7E1B"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48BAD2DE">
          <v:rect id="_x0000_i1128" style="width:0;height:1.5pt" o:hralign="center" o:hrstd="t" o:hr="t" fillcolor="#a0a0a0" stroked="f"/>
        </w:pict>
      </w:r>
    </w:p>
    <w:p w14:paraId="1568CC9E" w14:textId="77777777" w:rsidR="007245F5" w:rsidRPr="007245F5" w:rsidRDefault="007245F5" w:rsidP="007245F5">
      <w:pPr>
        <w:rPr>
          <w:rFonts w:ascii="Arial" w:hAnsi="Arial" w:cs="Arial"/>
          <w:b/>
          <w:bCs/>
          <w:sz w:val="22"/>
          <w:szCs w:val="22"/>
        </w:rPr>
      </w:pPr>
      <w:r w:rsidRPr="007245F5">
        <w:rPr>
          <w:rFonts w:ascii="Arial" w:hAnsi="Arial" w:cs="Arial"/>
          <w:b/>
          <w:bCs/>
          <w:sz w:val="22"/>
          <w:szCs w:val="22"/>
        </w:rPr>
        <w:t>Closing Statement</w:t>
      </w:r>
    </w:p>
    <w:p w14:paraId="707E9812" w14:textId="77777777" w:rsidR="007245F5" w:rsidRPr="007245F5" w:rsidRDefault="007245F5" w:rsidP="007245F5">
      <w:pPr>
        <w:rPr>
          <w:rFonts w:ascii="Arial" w:hAnsi="Arial" w:cs="Arial"/>
          <w:sz w:val="22"/>
          <w:szCs w:val="22"/>
        </w:rPr>
      </w:pPr>
      <w:r w:rsidRPr="007245F5">
        <w:rPr>
          <w:rFonts w:ascii="Arial" w:hAnsi="Arial" w:cs="Arial"/>
          <w:sz w:val="22"/>
          <w:szCs w:val="22"/>
        </w:rPr>
        <w:t>Tenderers are encouraged to carefully review all tender documents and ensure that all requested information is provided.</w:t>
      </w:r>
    </w:p>
    <w:p w14:paraId="439CE01A" w14:textId="77777777" w:rsidR="007245F5" w:rsidRPr="007245F5" w:rsidRDefault="007245F5" w:rsidP="007245F5">
      <w:pPr>
        <w:rPr>
          <w:rFonts w:ascii="Arial" w:hAnsi="Arial" w:cs="Arial"/>
          <w:sz w:val="22"/>
          <w:szCs w:val="22"/>
        </w:rPr>
      </w:pPr>
      <w:r w:rsidRPr="007245F5">
        <w:rPr>
          <w:rFonts w:ascii="Arial" w:hAnsi="Arial" w:cs="Arial"/>
          <w:sz w:val="22"/>
          <w:szCs w:val="22"/>
        </w:rPr>
        <w:t>Failure to complete the tender documentation in full or failure to provide sufficient supporting evidence may result in a tender being deemed non-compliant.</w:t>
      </w:r>
    </w:p>
    <w:p w14:paraId="744E1F22" w14:textId="77777777" w:rsidR="007245F5" w:rsidRPr="007245F5" w:rsidRDefault="007245F5" w:rsidP="007245F5">
      <w:pPr>
        <w:rPr>
          <w:rFonts w:ascii="Arial" w:hAnsi="Arial" w:cs="Arial"/>
          <w:sz w:val="22"/>
          <w:szCs w:val="22"/>
        </w:rPr>
      </w:pPr>
      <w:r w:rsidRPr="007245F5">
        <w:rPr>
          <w:rFonts w:ascii="Arial" w:hAnsi="Arial" w:cs="Arial"/>
          <w:sz w:val="22"/>
          <w:szCs w:val="22"/>
        </w:rPr>
        <w:t>Moate Town Team CLG looks forward to receiving your submission and thanks you for your interest in this competition.</w:t>
      </w:r>
    </w:p>
    <w:p w14:paraId="740D4572" w14:textId="77777777" w:rsidR="007245F5" w:rsidRPr="007245F5" w:rsidRDefault="007245F5" w:rsidP="007245F5">
      <w:pPr>
        <w:rPr>
          <w:rFonts w:ascii="Arial" w:hAnsi="Arial" w:cs="Arial"/>
          <w:sz w:val="22"/>
          <w:szCs w:val="22"/>
        </w:rPr>
      </w:pPr>
      <w:r w:rsidRPr="007245F5">
        <w:rPr>
          <w:rFonts w:ascii="Arial" w:hAnsi="Arial" w:cs="Arial"/>
          <w:sz w:val="22"/>
          <w:szCs w:val="22"/>
        </w:rPr>
        <w:t>Yours faithfully,</w:t>
      </w:r>
    </w:p>
    <w:p w14:paraId="3C2E2E69" w14:textId="77777777" w:rsidR="007245F5" w:rsidRPr="007245F5" w:rsidRDefault="007245F5" w:rsidP="007245F5">
      <w:pPr>
        <w:rPr>
          <w:rFonts w:ascii="Arial" w:hAnsi="Arial" w:cs="Arial"/>
          <w:sz w:val="22"/>
          <w:szCs w:val="22"/>
        </w:rPr>
      </w:pPr>
      <w:r w:rsidRPr="007245F5">
        <w:rPr>
          <w:rFonts w:ascii="Arial" w:hAnsi="Arial" w:cs="Arial"/>
          <w:b/>
          <w:bCs/>
          <w:sz w:val="22"/>
          <w:szCs w:val="22"/>
        </w:rPr>
        <w:t>For and on behalf of Moate Town Team CLG</w:t>
      </w:r>
    </w:p>
    <w:p w14:paraId="52B73FB2" w14:textId="77777777" w:rsidR="007245F5" w:rsidRPr="007245F5" w:rsidRDefault="007245F5" w:rsidP="007245F5">
      <w:pPr>
        <w:rPr>
          <w:rFonts w:ascii="Arial" w:hAnsi="Arial" w:cs="Arial"/>
          <w:sz w:val="22"/>
          <w:szCs w:val="22"/>
        </w:rPr>
      </w:pPr>
      <w:r w:rsidRPr="007245F5">
        <w:rPr>
          <w:rFonts w:ascii="Arial" w:hAnsi="Arial" w:cs="Arial"/>
          <w:sz w:val="22"/>
          <w:szCs w:val="22"/>
        </w:rPr>
        <w:pict w14:anchorId="42386A83">
          <v:rect id="_x0000_i1129" style="width:0;height:1.5pt" o:hralign="center" o:hrstd="t" o:hr="t" fillcolor="#a0a0a0" stroked="f"/>
        </w:pict>
      </w:r>
    </w:p>
    <w:p w14:paraId="76D84634" w14:textId="77777777" w:rsidR="007245F5" w:rsidRDefault="007245F5" w:rsidP="007245F5">
      <w:pPr>
        <w:rPr>
          <w:rFonts w:ascii="Arial" w:hAnsi="Arial" w:cs="Arial"/>
          <w:sz w:val="22"/>
          <w:szCs w:val="22"/>
        </w:rPr>
      </w:pPr>
      <w:r w:rsidRPr="007245F5">
        <w:rPr>
          <w:rFonts w:ascii="Arial" w:hAnsi="Arial" w:cs="Arial"/>
          <w:b/>
          <w:bCs/>
          <w:sz w:val="22"/>
          <w:szCs w:val="22"/>
        </w:rPr>
        <w:t>Tender Competition:</w:t>
      </w:r>
      <w:r w:rsidRPr="007245F5">
        <w:rPr>
          <w:rFonts w:ascii="Arial" w:hAnsi="Arial" w:cs="Arial"/>
          <w:sz w:val="22"/>
          <w:szCs w:val="22"/>
        </w:rPr>
        <w:t xml:space="preserve"> Supply, Delivery, Commissioning and Support of One Electric Utility Vehicle</w:t>
      </w:r>
      <w:r w:rsidRPr="007245F5">
        <w:rPr>
          <w:rFonts w:ascii="Arial" w:hAnsi="Arial" w:cs="Arial"/>
          <w:sz w:val="22"/>
          <w:szCs w:val="22"/>
        </w:rPr>
        <w:br/>
      </w:r>
      <w:r w:rsidRPr="007245F5">
        <w:rPr>
          <w:rFonts w:ascii="Arial" w:hAnsi="Arial" w:cs="Arial"/>
          <w:b/>
          <w:bCs/>
          <w:sz w:val="22"/>
          <w:szCs w:val="22"/>
        </w:rPr>
        <w:t>Procurement Procedure:</w:t>
      </w:r>
      <w:r w:rsidRPr="007245F5">
        <w:rPr>
          <w:rFonts w:ascii="Arial" w:hAnsi="Arial" w:cs="Arial"/>
          <w:sz w:val="22"/>
          <w:szCs w:val="22"/>
        </w:rPr>
        <w:t xml:space="preserve"> Open Procedure</w:t>
      </w:r>
      <w:r w:rsidRPr="007245F5">
        <w:rPr>
          <w:rFonts w:ascii="Arial" w:hAnsi="Arial" w:cs="Arial"/>
          <w:sz w:val="22"/>
          <w:szCs w:val="22"/>
        </w:rPr>
        <w:br/>
      </w:r>
      <w:r w:rsidRPr="007245F5">
        <w:rPr>
          <w:rFonts w:ascii="Arial" w:hAnsi="Arial" w:cs="Arial"/>
          <w:b/>
          <w:bCs/>
          <w:sz w:val="22"/>
          <w:szCs w:val="22"/>
        </w:rPr>
        <w:t>Submission Method:</w:t>
      </w:r>
      <w:r w:rsidRPr="007245F5">
        <w:rPr>
          <w:rFonts w:ascii="Arial" w:hAnsi="Arial" w:cs="Arial"/>
          <w:sz w:val="22"/>
          <w:szCs w:val="22"/>
        </w:rPr>
        <w:t xml:space="preserve"> </w:t>
      </w:r>
      <w:proofErr w:type="spellStart"/>
      <w:r w:rsidRPr="007245F5">
        <w:rPr>
          <w:rFonts w:ascii="Arial" w:hAnsi="Arial" w:cs="Arial"/>
          <w:sz w:val="22"/>
          <w:szCs w:val="22"/>
        </w:rPr>
        <w:t>eTenders</w:t>
      </w:r>
      <w:proofErr w:type="spellEnd"/>
      <w:r w:rsidRPr="007245F5">
        <w:rPr>
          <w:rFonts w:ascii="Arial" w:hAnsi="Arial" w:cs="Arial"/>
          <w:sz w:val="22"/>
          <w:szCs w:val="22"/>
        </w:rPr>
        <w:t xml:space="preserve"> Platform Only</w:t>
      </w:r>
      <w:r w:rsidRPr="007245F5">
        <w:rPr>
          <w:rFonts w:ascii="Arial" w:hAnsi="Arial" w:cs="Arial"/>
          <w:sz w:val="22"/>
          <w:szCs w:val="22"/>
        </w:rPr>
        <w:br/>
      </w:r>
      <w:r w:rsidRPr="007245F5">
        <w:rPr>
          <w:rFonts w:ascii="Arial" w:hAnsi="Arial" w:cs="Arial"/>
          <w:b/>
          <w:bCs/>
          <w:sz w:val="22"/>
          <w:szCs w:val="22"/>
        </w:rPr>
        <w:t>Reference Documents:</w:t>
      </w:r>
      <w:r w:rsidRPr="007245F5">
        <w:rPr>
          <w:rFonts w:ascii="Arial" w:hAnsi="Arial" w:cs="Arial"/>
          <w:sz w:val="22"/>
          <w:szCs w:val="22"/>
        </w:rPr>
        <w:t xml:space="preserve"> </w:t>
      </w:r>
    </w:p>
    <w:p w14:paraId="732C62E0" w14:textId="279E16AA" w:rsidR="007245F5" w:rsidRDefault="007245F5" w:rsidP="007245F5">
      <w:pPr>
        <w:rPr>
          <w:rFonts w:ascii="Arial" w:hAnsi="Arial" w:cs="Arial"/>
          <w:sz w:val="22"/>
          <w:szCs w:val="22"/>
        </w:rPr>
      </w:pPr>
      <w:r w:rsidRPr="007245F5">
        <w:rPr>
          <w:rFonts w:ascii="Arial" w:hAnsi="Arial" w:cs="Arial"/>
          <w:sz w:val="22"/>
          <w:szCs w:val="22"/>
        </w:rPr>
        <w:t xml:space="preserve">Doc A (RFT), </w:t>
      </w:r>
    </w:p>
    <w:p w14:paraId="33A44BA6" w14:textId="77777777" w:rsidR="007245F5" w:rsidRDefault="007245F5" w:rsidP="007245F5">
      <w:pPr>
        <w:rPr>
          <w:rFonts w:ascii="Arial" w:hAnsi="Arial" w:cs="Arial"/>
          <w:sz w:val="22"/>
          <w:szCs w:val="22"/>
        </w:rPr>
      </w:pPr>
      <w:r w:rsidRPr="007245F5">
        <w:rPr>
          <w:rFonts w:ascii="Arial" w:hAnsi="Arial" w:cs="Arial"/>
          <w:sz w:val="22"/>
          <w:szCs w:val="22"/>
        </w:rPr>
        <w:t xml:space="preserve">Doc B (Tender Response Document), </w:t>
      </w:r>
    </w:p>
    <w:p w14:paraId="5EE8E4CB" w14:textId="77777777" w:rsidR="007245F5" w:rsidRDefault="007245F5" w:rsidP="007245F5">
      <w:pPr>
        <w:rPr>
          <w:rFonts w:ascii="Arial" w:hAnsi="Arial" w:cs="Arial"/>
          <w:sz w:val="22"/>
          <w:szCs w:val="22"/>
        </w:rPr>
      </w:pPr>
      <w:r w:rsidRPr="007245F5">
        <w:rPr>
          <w:rFonts w:ascii="Arial" w:hAnsi="Arial" w:cs="Arial"/>
          <w:sz w:val="22"/>
          <w:szCs w:val="22"/>
        </w:rPr>
        <w:t xml:space="preserve">Doc C (Evaluation Methodology), </w:t>
      </w:r>
    </w:p>
    <w:p w14:paraId="5B13696D" w14:textId="40F700DD" w:rsidR="007245F5" w:rsidRPr="007245F5" w:rsidRDefault="007245F5" w:rsidP="007245F5">
      <w:pPr>
        <w:rPr>
          <w:rFonts w:ascii="Arial" w:hAnsi="Arial" w:cs="Arial"/>
          <w:sz w:val="22"/>
          <w:szCs w:val="22"/>
        </w:rPr>
      </w:pPr>
      <w:r w:rsidRPr="007245F5">
        <w:rPr>
          <w:rFonts w:ascii="Arial" w:hAnsi="Arial" w:cs="Arial"/>
          <w:sz w:val="22"/>
          <w:szCs w:val="22"/>
        </w:rPr>
        <w:t xml:space="preserve">Doc D (Technical Specification &amp; Compliance Schedule) </w:t>
      </w:r>
    </w:p>
    <w:p w14:paraId="17A590DA" w14:textId="77777777" w:rsidR="007245F5" w:rsidRPr="007245F5" w:rsidRDefault="007245F5">
      <w:pPr>
        <w:rPr>
          <w:lang w:val="en-US"/>
        </w:rPr>
      </w:pPr>
    </w:p>
    <w:sectPr w:rsidR="007245F5" w:rsidRPr="007245F5">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0A5AF" w14:textId="77777777" w:rsidR="00A44987" w:rsidRDefault="00A44987" w:rsidP="007245F5">
      <w:pPr>
        <w:spacing w:after="0" w:line="240" w:lineRule="auto"/>
      </w:pPr>
      <w:r>
        <w:separator/>
      </w:r>
    </w:p>
  </w:endnote>
  <w:endnote w:type="continuationSeparator" w:id="0">
    <w:p w14:paraId="066D4769" w14:textId="77777777" w:rsidR="00A44987" w:rsidRDefault="00A44987" w:rsidP="00724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5459416"/>
      <w:docPartObj>
        <w:docPartGallery w:val="Page Numbers (Bottom of Page)"/>
        <w:docPartUnique/>
      </w:docPartObj>
    </w:sdtPr>
    <w:sdtContent>
      <w:sdt>
        <w:sdtPr>
          <w:id w:val="-1769616900"/>
          <w:docPartObj>
            <w:docPartGallery w:val="Page Numbers (Top of Page)"/>
            <w:docPartUnique/>
          </w:docPartObj>
        </w:sdtPr>
        <w:sdtContent>
          <w:p w14:paraId="6FC88BD8" w14:textId="0058BB68" w:rsidR="007245F5" w:rsidRDefault="007245F5">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2350FEC" w14:textId="77777777" w:rsidR="007245F5" w:rsidRDefault="007245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38B2" w14:textId="77777777" w:rsidR="00A44987" w:rsidRDefault="00A44987" w:rsidP="007245F5">
      <w:pPr>
        <w:spacing w:after="0" w:line="240" w:lineRule="auto"/>
      </w:pPr>
      <w:r>
        <w:separator/>
      </w:r>
    </w:p>
  </w:footnote>
  <w:footnote w:type="continuationSeparator" w:id="0">
    <w:p w14:paraId="61860247" w14:textId="77777777" w:rsidR="00A44987" w:rsidRDefault="00A44987" w:rsidP="007245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D6"/>
    <w:multiLevelType w:val="multilevel"/>
    <w:tmpl w:val="1494E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B0731"/>
    <w:multiLevelType w:val="multilevel"/>
    <w:tmpl w:val="424A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166755"/>
    <w:multiLevelType w:val="multilevel"/>
    <w:tmpl w:val="F8407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16033D"/>
    <w:multiLevelType w:val="multilevel"/>
    <w:tmpl w:val="BF941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FA11CA"/>
    <w:multiLevelType w:val="multilevel"/>
    <w:tmpl w:val="6860B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7369B8"/>
    <w:multiLevelType w:val="multilevel"/>
    <w:tmpl w:val="2458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FD0A78"/>
    <w:multiLevelType w:val="multilevel"/>
    <w:tmpl w:val="8A74F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5B12"/>
    <w:multiLevelType w:val="multilevel"/>
    <w:tmpl w:val="38E4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5833CE"/>
    <w:multiLevelType w:val="multilevel"/>
    <w:tmpl w:val="3374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582BC8"/>
    <w:multiLevelType w:val="multilevel"/>
    <w:tmpl w:val="8EC20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A41974"/>
    <w:multiLevelType w:val="multilevel"/>
    <w:tmpl w:val="40823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48259D"/>
    <w:multiLevelType w:val="multilevel"/>
    <w:tmpl w:val="6AFA6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A52EB5"/>
    <w:multiLevelType w:val="multilevel"/>
    <w:tmpl w:val="3FEE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F6731C"/>
    <w:multiLevelType w:val="multilevel"/>
    <w:tmpl w:val="A964E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8129918">
    <w:abstractNumId w:val="6"/>
  </w:num>
  <w:num w:numId="2" w16cid:durableId="61149997">
    <w:abstractNumId w:val="5"/>
  </w:num>
  <w:num w:numId="3" w16cid:durableId="1220555505">
    <w:abstractNumId w:val="13"/>
  </w:num>
  <w:num w:numId="4" w16cid:durableId="1276058372">
    <w:abstractNumId w:val="3"/>
  </w:num>
  <w:num w:numId="5" w16cid:durableId="1867214538">
    <w:abstractNumId w:val="4"/>
  </w:num>
  <w:num w:numId="6" w16cid:durableId="1915240729">
    <w:abstractNumId w:val="0"/>
  </w:num>
  <w:num w:numId="7" w16cid:durableId="1976905138">
    <w:abstractNumId w:val="2"/>
  </w:num>
  <w:num w:numId="8" w16cid:durableId="284047626">
    <w:abstractNumId w:val="11"/>
  </w:num>
  <w:num w:numId="9" w16cid:durableId="616569487">
    <w:abstractNumId w:val="1"/>
  </w:num>
  <w:num w:numId="10" w16cid:durableId="1353340010">
    <w:abstractNumId w:val="7"/>
  </w:num>
  <w:num w:numId="11" w16cid:durableId="1651864794">
    <w:abstractNumId w:val="9"/>
  </w:num>
  <w:num w:numId="12" w16cid:durableId="1542279194">
    <w:abstractNumId w:val="8"/>
  </w:num>
  <w:num w:numId="13" w16cid:durableId="1057439495">
    <w:abstractNumId w:val="10"/>
  </w:num>
  <w:num w:numId="14" w16cid:durableId="9419157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revisionView w:insDel="0"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5F5"/>
    <w:rsid w:val="004341AC"/>
    <w:rsid w:val="007245F5"/>
    <w:rsid w:val="00A4498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02A2E"/>
  <w15:chartTrackingRefBased/>
  <w15:docId w15:val="{8D56211A-8BE9-4065-A57C-2A998A2F9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4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4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45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45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45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45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45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45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45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45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45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45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45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45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45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45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45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45F5"/>
    <w:rPr>
      <w:rFonts w:eastAsiaTheme="majorEastAsia" w:cstheme="majorBidi"/>
      <w:color w:val="272727" w:themeColor="text1" w:themeTint="D8"/>
    </w:rPr>
  </w:style>
  <w:style w:type="paragraph" w:styleId="Title">
    <w:name w:val="Title"/>
    <w:basedOn w:val="Normal"/>
    <w:next w:val="Normal"/>
    <w:link w:val="TitleChar"/>
    <w:uiPriority w:val="10"/>
    <w:qFormat/>
    <w:rsid w:val="00724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45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45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45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45F5"/>
    <w:pPr>
      <w:spacing w:before="160"/>
      <w:jc w:val="center"/>
    </w:pPr>
    <w:rPr>
      <w:i/>
      <w:iCs/>
      <w:color w:val="404040" w:themeColor="text1" w:themeTint="BF"/>
    </w:rPr>
  </w:style>
  <w:style w:type="character" w:customStyle="1" w:styleId="QuoteChar">
    <w:name w:val="Quote Char"/>
    <w:basedOn w:val="DefaultParagraphFont"/>
    <w:link w:val="Quote"/>
    <w:uiPriority w:val="29"/>
    <w:rsid w:val="007245F5"/>
    <w:rPr>
      <w:i/>
      <w:iCs/>
      <w:color w:val="404040" w:themeColor="text1" w:themeTint="BF"/>
    </w:rPr>
  </w:style>
  <w:style w:type="paragraph" w:styleId="ListParagraph">
    <w:name w:val="List Paragraph"/>
    <w:basedOn w:val="Normal"/>
    <w:uiPriority w:val="34"/>
    <w:qFormat/>
    <w:rsid w:val="007245F5"/>
    <w:pPr>
      <w:ind w:left="720"/>
      <w:contextualSpacing/>
    </w:pPr>
  </w:style>
  <w:style w:type="character" w:styleId="IntenseEmphasis">
    <w:name w:val="Intense Emphasis"/>
    <w:basedOn w:val="DefaultParagraphFont"/>
    <w:uiPriority w:val="21"/>
    <w:qFormat/>
    <w:rsid w:val="007245F5"/>
    <w:rPr>
      <w:i/>
      <w:iCs/>
      <w:color w:val="0F4761" w:themeColor="accent1" w:themeShade="BF"/>
    </w:rPr>
  </w:style>
  <w:style w:type="paragraph" w:styleId="IntenseQuote">
    <w:name w:val="Intense Quote"/>
    <w:basedOn w:val="Normal"/>
    <w:next w:val="Normal"/>
    <w:link w:val="IntenseQuoteChar"/>
    <w:uiPriority w:val="30"/>
    <w:qFormat/>
    <w:rsid w:val="00724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45F5"/>
    <w:rPr>
      <w:i/>
      <w:iCs/>
      <w:color w:val="0F4761" w:themeColor="accent1" w:themeShade="BF"/>
    </w:rPr>
  </w:style>
  <w:style w:type="character" w:styleId="IntenseReference">
    <w:name w:val="Intense Reference"/>
    <w:basedOn w:val="DefaultParagraphFont"/>
    <w:uiPriority w:val="32"/>
    <w:qFormat/>
    <w:rsid w:val="007245F5"/>
    <w:rPr>
      <w:b/>
      <w:bCs/>
      <w:smallCaps/>
      <w:color w:val="0F4761" w:themeColor="accent1" w:themeShade="BF"/>
      <w:spacing w:val="5"/>
    </w:rPr>
  </w:style>
  <w:style w:type="character" w:styleId="Hyperlink">
    <w:name w:val="Hyperlink"/>
    <w:basedOn w:val="DefaultParagraphFont"/>
    <w:uiPriority w:val="99"/>
    <w:unhideWhenUsed/>
    <w:rsid w:val="007245F5"/>
    <w:rPr>
      <w:color w:val="467886" w:themeColor="hyperlink"/>
      <w:u w:val="single"/>
    </w:rPr>
  </w:style>
  <w:style w:type="character" w:styleId="UnresolvedMention">
    <w:name w:val="Unresolved Mention"/>
    <w:basedOn w:val="DefaultParagraphFont"/>
    <w:uiPriority w:val="99"/>
    <w:semiHidden/>
    <w:unhideWhenUsed/>
    <w:rsid w:val="007245F5"/>
    <w:rPr>
      <w:color w:val="605E5C"/>
      <w:shd w:val="clear" w:color="auto" w:fill="E1DFDD"/>
    </w:rPr>
  </w:style>
  <w:style w:type="paragraph" w:styleId="Header">
    <w:name w:val="header"/>
    <w:basedOn w:val="Normal"/>
    <w:link w:val="HeaderChar"/>
    <w:uiPriority w:val="99"/>
    <w:unhideWhenUsed/>
    <w:rsid w:val="007245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45F5"/>
  </w:style>
  <w:style w:type="paragraph" w:styleId="Footer">
    <w:name w:val="footer"/>
    <w:basedOn w:val="Normal"/>
    <w:link w:val="FooterChar"/>
    <w:uiPriority w:val="99"/>
    <w:unhideWhenUsed/>
    <w:rsid w:val="007245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45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1329</Words>
  <Characters>7576</Characters>
  <Application>Microsoft Office Word</Application>
  <DocSecurity>0</DocSecurity>
  <Lines>63</Lines>
  <Paragraphs>17</Paragraphs>
  <ScaleCrop>false</ScaleCrop>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McCormack</dc:creator>
  <cp:keywords/>
  <dc:description/>
  <cp:lastModifiedBy>Jason McCormack</cp:lastModifiedBy>
  <cp:revision>1</cp:revision>
  <dcterms:created xsi:type="dcterms:W3CDTF">2026-08-20T10:47:00Z</dcterms:created>
  <dcterms:modified xsi:type="dcterms:W3CDTF">2026-08-20T10:57:00Z</dcterms:modified>
</cp:coreProperties>
</file>